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F9D7B" w14:textId="77777777" w:rsidR="002647E3" w:rsidRPr="007032BA" w:rsidRDefault="00270AA8" w:rsidP="006B5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32BA">
        <w:rPr>
          <w:rFonts w:ascii="Times New Roman" w:hAnsi="Times New Roman" w:cs="Times New Roman"/>
          <w:sz w:val="24"/>
          <w:szCs w:val="24"/>
        </w:rPr>
        <w:t xml:space="preserve">Obec Albrechtice nad Orlicí, </w:t>
      </w:r>
      <w:r w:rsidR="002647E3" w:rsidRPr="007032BA">
        <w:rPr>
          <w:rFonts w:ascii="Times New Roman" w:hAnsi="Times New Roman" w:cs="Times New Roman"/>
          <w:sz w:val="24"/>
          <w:szCs w:val="24"/>
        </w:rPr>
        <w:t>Na Výsluní 275</w:t>
      </w:r>
      <w:r w:rsidRPr="007032BA">
        <w:rPr>
          <w:rFonts w:ascii="Times New Roman" w:hAnsi="Times New Roman" w:cs="Times New Roman"/>
          <w:sz w:val="24"/>
          <w:szCs w:val="24"/>
        </w:rPr>
        <w:t xml:space="preserve">, </w:t>
      </w:r>
      <w:r w:rsidR="002647E3" w:rsidRPr="007032BA">
        <w:rPr>
          <w:rFonts w:ascii="Times New Roman" w:hAnsi="Times New Roman" w:cs="Times New Roman"/>
          <w:sz w:val="24"/>
          <w:szCs w:val="24"/>
        </w:rPr>
        <w:t>517 22 Albrechtice nad Orlicí</w:t>
      </w:r>
    </w:p>
    <w:p w14:paraId="44A95D5C" w14:textId="77777777" w:rsidR="00270AA8" w:rsidRPr="007032BA" w:rsidRDefault="00270AA8" w:rsidP="002647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F7EEB" w14:textId="77777777" w:rsidR="002647E3" w:rsidRPr="007032BA" w:rsidRDefault="002647E3" w:rsidP="00270A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2BA">
        <w:rPr>
          <w:rFonts w:ascii="Times New Roman" w:hAnsi="Times New Roman" w:cs="Times New Roman"/>
          <w:b/>
          <w:sz w:val="32"/>
          <w:szCs w:val="32"/>
        </w:rPr>
        <w:t>PROVOZNÍ ŘÁD SPORTOVNÍHO AREÁLU SOKOLÁK</w:t>
      </w:r>
    </w:p>
    <w:p w14:paraId="4064D7CF" w14:textId="77777777" w:rsidR="00270AA8" w:rsidRPr="007032BA" w:rsidRDefault="00270AA8" w:rsidP="00270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B80340" w14:textId="77777777" w:rsidR="00270AA8" w:rsidRPr="007032BA" w:rsidRDefault="00270AA8" w:rsidP="00121CD4">
      <w:pPr>
        <w:spacing w:after="0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Provozovatel:</w:t>
      </w:r>
      <w:r w:rsidRPr="007032BA">
        <w:rPr>
          <w:rFonts w:ascii="Times New Roman" w:hAnsi="Times New Roman" w:cs="Times New Roman"/>
          <w:sz w:val="24"/>
          <w:szCs w:val="24"/>
        </w:rPr>
        <w:tab/>
        <w:t>Obec Albrechtice nad Orlicí, Na Výsluní 275, 517 22 Albrechtice n.O.</w:t>
      </w:r>
    </w:p>
    <w:p w14:paraId="6961B365" w14:textId="77777777" w:rsidR="00270AA8" w:rsidRPr="007032BA" w:rsidRDefault="00270AA8" w:rsidP="00121CD4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IČ:  00579106</w:t>
      </w:r>
    </w:p>
    <w:p w14:paraId="642C215A" w14:textId="77777777" w:rsidR="00270AA8" w:rsidRPr="007032BA" w:rsidRDefault="00270AA8" w:rsidP="00121CD4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Tel</w:t>
      </w:r>
      <w:r w:rsidR="00780223" w:rsidRPr="007032BA">
        <w:rPr>
          <w:rFonts w:ascii="Times New Roman" w:hAnsi="Times New Roman" w:cs="Times New Roman"/>
          <w:sz w:val="24"/>
          <w:szCs w:val="24"/>
        </w:rPr>
        <w:t>efon</w:t>
      </w:r>
      <w:r w:rsidRPr="007032BA">
        <w:rPr>
          <w:rFonts w:ascii="Times New Roman" w:hAnsi="Times New Roman" w:cs="Times New Roman"/>
          <w:sz w:val="24"/>
          <w:szCs w:val="24"/>
        </w:rPr>
        <w:t>: +420 494 371 425</w:t>
      </w:r>
    </w:p>
    <w:p w14:paraId="0C08569C" w14:textId="77777777" w:rsidR="00270AA8" w:rsidRPr="007032BA" w:rsidRDefault="00780223" w:rsidP="00121CD4">
      <w:pPr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e</w:t>
      </w:r>
      <w:r w:rsidR="00270AA8" w:rsidRPr="007032BA">
        <w:rPr>
          <w:rFonts w:ascii="Times New Roman" w:hAnsi="Times New Roman" w:cs="Times New Roman"/>
          <w:sz w:val="24"/>
          <w:szCs w:val="24"/>
        </w:rPr>
        <w:t>–mail: albrechtice@nadorlici.cz</w:t>
      </w:r>
    </w:p>
    <w:p w14:paraId="36EF5B24" w14:textId="77777777" w:rsidR="00121CD4" w:rsidRPr="007032BA" w:rsidRDefault="00121CD4" w:rsidP="002647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83DF6" w14:textId="5E940094" w:rsidR="00270AA8" w:rsidRPr="007032BA" w:rsidRDefault="006A5C9F" w:rsidP="00264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Správce sportovního areálu</w:t>
      </w:r>
      <w:r w:rsidR="00D455A6">
        <w:rPr>
          <w:rFonts w:ascii="Times New Roman" w:hAnsi="Times New Roman" w:cs="Times New Roman"/>
          <w:b/>
          <w:sz w:val="24"/>
          <w:szCs w:val="24"/>
        </w:rPr>
        <w:t>:</w:t>
      </w:r>
      <w:r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44127D" w:rsidRPr="007032BA">
        <w:rPr>
          <w:rFonts w:ascii="Times New Roman" w:hAnsi="Times New Roman" w:cs="Times New Roman"/>
          <w:sz w:val="24"/>
          <w:szCs w:val="24"/>
        </w:rPr>
        <w:t>telefon</w:t>
      </w:r>
      <w:r w:rsidRPr="007032BA">
        <w:rPr>
          <w:rFonts w:ascii="Times New Roman" w:hAnsi="Times New Roman" w:cs="Times New Roman"/>
          <w:sz w:val="24"/>
          <w:szCs w:val="24"/>
        </w:rPr>
        <w:t>:</w:t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="00E900C3" w:rsidRPr="007032BA">
        <w:rPr>
          <w:rFonts w:ascii="Times New Roman" w:hAnsi="Times New Roman" w:cs="Times New Roman"/>
          <w:sz w:val="24"/>
          <w:szCs w:val="24"/>
        </w:rPr>
        <w:t>+420</w:t>
      </w:r>
      <w:r w:rsidR="00BE0134" w:rsidRPr="007032BA">
        <w:rPr>
          <w:rFonts w:ascii="Times New Roman" w:hAnsi="Times New Roman" w:cs="Times New Roman"/>
          <w:sz w:val="24"/>
          <w:szCs w:val="24"/>
        </w:rPr>
        <w:t> 778 489 605</w:t>
      </w:r>
    </w:p>
    <w:p w14:paraId="60BDBD96" w14:textId="77777777" w:rsidR="00270AA8" w:rsidRPr="007032BA" w:rsidRDefault="00E24373" w:rsidP="00264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</w:p>
    <w:p w14:paraId="6A1F1EAC" w14:textId="77777777" w:rsidR="002647E3" w:rsidRPr="007032BA" w:rsidRDefault="002647E3" w:rsidP="002647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89E00" w14:textId="77777777" w:rsidR="002647E3" w:rsidRPr="007032BA" w:rsidRDefault="00270AA8" w:rsidP="00270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I</w:t>
      </w:r>
      <w:r w:rsidR="002647E3" w:rsidRPr="007032BA">
        <w:rPr>
          <w:rFonts w:ascii="Times New Roman" w:hAnsi="Times New Roman" w:cs="Times New Roman"/>
          <w:b/>
          <w:sz w:val="24"/>
          <w:szCs w:val="24"/>
        </w:rPr>
        <w:t>. V</w:t>
      </w:r>
      <w:r w:rsidR="00E900C3" w:rsidRPr="007032BA">
        <w:rPr>
          <w:rFonts w:ascii="Times New Roman" w:hAnsi="Times New Roman" w:cs="Times New Roman"/>
          <w:b/>
          <w:sz w:val="24"/>
          <w:szCs w:val="24"/>
        </w:rPr>
        <w:t>ěcné vymezení Sportovního areálu Sokolák</w:t>
      </w:r>
    </w:p>
    <w:p w14:paraId="650246F5" w14:textId="77777777" w:rsidR="00004297" w:rsidRPr="007032BA" w:rsidRDefault="002647E3" w:rsidP="00DA2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Sportovní areál Sokolák je majetkem obce Albrechtice nad Orlicí</w:t>
      </w:r>
      <w:r w:rsidR="00004297" w:rsidRPr="007032BA">
        <w:rPr>
          <w:rFonts w:ascii="Times New Roman" w:hAnsi="Times New Roman" w:cs="Times New Roman"/>
          <w:sz w:val="24"/>
          <w:szCs w:val="24"/>
        </w:rPr>
        <w:t xml:space="preserve"> nacházející se na pozemcích p.č. 127/2, 127/8 a pozemku stavební parcela číslo st. 208, jehož součástí je budova, objekt k bydlení čp. 203, vše v k.ú. Albrechtice nad Orlicí</w:t>
      </w:r>
      <w:r w:rsidRPr="007032BA">
        <w:rPr>
          <w:rFonts w:ascii="Times New Roman" w:hAnsi="Times New Roman" w:cs="Times New Roman"/>
          <w:sz w:val="24"/>
          <w:szCs w:val="24"/>
        </w:rPr>
        <w:t>.</w:t>
      </w:r>
    </w:p>
    <w:p w14:paraId="2369007E" w14:textId="77777777" w:rsidR="002647E3" w:rsidRPr="007032BA" w:rsidRDefault="002647E3" w:rsidP="00004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4B34C" w14:textId="77777777" w:rsidR="002647E3" w:rsidRPr="007032BA" w:rsidRDefault="002647E3" w:rsidP="000A1EAD">
      <w:pPr>
        <w:pStyle w:val="Odstavecseseznamem"/>
        <w:numPr>
          <w:ilvl w:val="0"/>
          <w:numId w:val="9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Venkovní sportoviště a vybavení</w:t>
      </w:r>
    </w:p>
    <w:p w14:paraId="7C9F360F" w14:textId="32BC38B8" w:rsidR="002647E3" w:rsidRPr="007032BA" w:rsidRDefault="00470819" w:rsidP="000A1EAD">
      <w:pPr>
        <w:pStyle w:val="Odstavecseseznamem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1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tenisov</w:t>
      </w:r>
      <w:r w:rsidRPr="007032BA">
        <w:rPr>
          <w:rFonts w:ascii="Times New Roman" w:hAnsi="Times New Roman" w:cs="Times New Roman"/>
          <w:sz w:val="24"/>
          <w:szCs w:val="24"/>
        </w:rPr>
        <w:t>ý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kurt – povrch: antuka, rozměr: 11</w:t>
      </w:r>
      <w:r w:rsidR="00D455A6">
        <w:rPr>
          <w:rFonts w:ascii="Times New Roman" w:hAnsi="Times New Roman" w:cs="Times New Roman"/>
          <w:sz w:val="24"/>
          <w:szCs w:val="24"/>
        </w:rPr>
        <w:t xml:space="preserve"> </w:t>
      </w:r>
      <w:r w:rsidR="002647E3" w:rsidRPr="007032BA">
        <w:rPr>
          <w:rFonts w:ascii="Times New Roman" w:hAnsi="Times New Roman" w:cs="Times New Roman"/>
          <w:sz w:val="24"/>
          <w:szCs w:val="24"/>
        </w:rPr>
        <w:t>m x 24</w:t>
      </w:r>
      <w:r w:rsidR="00D455A6">
        <w:rPr>
          <w:rFonts w:ascii="Times New Roman" w:hAnsi="Times New Roman" w:cs="Times New Roman"/>
          <w:sz w:val="24"/>
          <w:szCs w:val="24"/>
        </w:rPr>
        <w:t xml:space="preserve"> 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m </w:t>
      </w:r>
    </w:p>
    <w:p w14:paraId="02E9DA49" w14:textId="0B23C914" w:rsidR="002647E3" w:rsidRPr="007032BA" w:rsidRDefault="00470819" w:rsidP="000A1EAD">
      <w:pPr>
        <w:pStyle w:val="Odstavecseseznamem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i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1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volejbalov</w:t>
      </w:r>
      <w:r w:rsidRPr="007032BA">
        <w:rPr>
          <w:rFonts w:ascii="Times New Roman" w:hAnsi="Times New Roman" w:cs="Times New Roman"/>
          <w:sz w:val="24"/>
          <w:szCs w:val="24"/>
        </w:rPr>
        <w:t>ý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F14921" w:rsidRPr="007032BA">
        <w:rPr>
          <w:rFonts w:ascii="Times New Roman" w:hAnsi="Times New Roman" w:cs="Times New Roman"/>
          <w:sz w:val="24"/>
          <w:szCs w:val="24"/>
        </w:rPr>
        <w:t xml:space="preserve">(nohejbalový) </w:t>
      </w:r>
      <w:r w:rsidR="002647E3" w:rsidRPr="007032BA">
        <w:rPr>
          <w:rFonts w:ascii="Times New Roman" w:hAnsi="Times New Roman" w:cs="Times New Roman"/>
          <w:sz w:val="24"/>
          <w:szCs w:val="24"/>
        </w:rPr>
        <w:t>kurt</w:t>
      </w:r>
      <w:r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– povrch antuka, rozměr  </w:t>
      </w:r>
      <w:r w:rsidR="009D2655" w:rsidRPr="007032BA">
        <w:rPr>
          <w:rFonts w:ascii="Times New Roman" w:hAnsi="Times New Roman" w:cs="Times New Roman"/>
          <w:sz w:val="24"/>
          <w:szCs w:val="24"/>
        </w:rPr>
        <w:t>11</w:t>
      </w:r>
      <w:r w:rsidR="00D455A6">
        <w:rPr>
          <w:rFonts w:ascii="Times New Roman" w:hAnsi="Times New Roman" w:cs="Times New Roman"/>
          <w:sz w:val="24"/>
          <w:szCs w:val="24"/>
        </w:rPr>
        <w:t xml:space="preserve"> </w:t>
      </w:r>
      <w:r w:rsidR="009D2655" w:rsidRPr="007032BA">
        <w:rPr>
          <w:rFonts w:ascii="Times New Roman" w:hAnsi="Times New Roman" w:cs="Times New Roman"/>
          <w:sz w:val="24"/>
          <w:szCs w:val="24"/>
        </w:rPr>
        <w:t>m x 24</w:t>
      </w:r>
      <w:r w:rsidR="00D455A6">
        <w:rPr>
          <w:rFonts w:ascii="Times New Roman" w:hAnsi="Times New Roman" w:cs="Times New Roman"/>
          <w:sz w:val="24"/>
          <w:szCs w:val="24"/>
        </w:rPr>
        <w:t xml:space="preserve"> </w:t>
      </w:r>
      <w:r w:rsidR="009D2655" w:rsidRPr="007032BA">
        <w:rPr>
          <w:rFonts w:ascii="Times New Roman" w:hAnsi="Times New Roman" w:cs="Times New Roman"/>
          <w:sz w:val="24"/>
          <w:szCs w:val="24"/>
        </w:rPr>
        <w:t>m</w:t>
      </w:r>
    </w:p>
    <w:p w14:paraId="6067C74F" w14:textId="66ACBB59" w:rsidR="00E900C3" w:rsidRPr="007032BA" w:rsidRDefault="00E900C3" w:rsidP="000A1EAD">
      <w:pPr>
        <w:pStyle w:val="Odstavecseseznamem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travnaté hřiště, rozměr </w:t>
      </w:r>
      <w:r w:rsidR="00661540" w:rsidRPr="007032BA">
        <w:rPr>
          <w:rFonts w:ascii="Times New Roman" w:hAnsi="Times New Roman" w:cs="Times New Roman"/>
          <w:sz w:val="24"/>
          <w:szCs w:val="24"/>
        </w:rPr>
        <w:t>31</w:t>
      </w:r>
      <w:r w:rsidR="00D455A6">
        <w:rPr>
          <w:rFonts w:ascii="Times New Roman" w:hAnsi="Times New Roman" w:cs="Times New Roman"/>
          <w:sz w:val="24"/>
          <w:szCs w:val="24"/>
        </w:rPr>
        <w:t xml:space="preserve"> </w:t>
      </w:r>
      <w:r w:rsidR="003B4E1C" w:rsidRPr="007032BA">
        <w:rPr>
          <w:rFonts w:ascii="Times New Roman" w:hAnsi="Times New Roman" w:cs="Times New Roman"/>
          <w:sz w:val="24"/>
          <w:szCs w:val="24"/>
        </w:rPr>
        <w:t>m</w:t>
      </w:r>
      <w:r w:rsidRPr="007032BA">
        <w:rPr>
          <w:rFonts w:ascii="Times New Roman" w:hAnsi="Times New Roman" w:cs="Times New Roman"/>
          <w:sz w:val="24"/>
          <w:szCs w:val="24"/>
        </w:rPr>
        <w:t xml:space="preserve"> x </w:t>
      </w:r>
      <w:r w:rsidR="00661540" w:rsidRPr="007032BA">
        <w:rPr>
          <w:rFonts w:ascii="Times New Roman" w:hAnsi="Times New Roman" w:cs="Times New Roman"/>
          <w:sz w:val="24"/>
          <w:szCs w:val="24"/>
        </w:rPr>
        <w:t>45</w:t>
      </w:r>
      <w:r w:rsidR="00D455A6">
        <w:rPr>
          <w:rFonts w:ascii="Times New Roman" w:hAnsi="Times New Roman" w:cs="Times New Roman"/>
          <w:sz w:val="24"/>
          <w:szCs w:val="24"/>
        </w:rPr>
        <w:t xml:space="preserve"> </w:t>
      </w:r>
      <w:r w:rsidR="003B4E1C" w:rsidRPr="007032BA">
        <w:rPr>
          <w:rFonts w:ascii="Times New Roman" w:hAnsi="Times New Roman" w:cs="Times New Roman"/>
          <w:sz w:val="24"/>
          <w:szCs w:val="24"/>
        </w:rPr>
        <w:t>m</w:t>
      </w:r>
    </w:p>
    <w:p w14:paraId="085602AA" w14:textId="77777777" w:rsidR="00594F27" w:rsidRPr="007032BA" w:rsidRDefault="002647E3" w:rsidP="000A1EAD">
      <w:pPr>
        <w:pStyle w:val="Odstavecseseznamem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cvičná tenisová stěna – povrch: antuka</w:t>
      </w:r>
    </w:p>
    <w:p w14:paraId="66B0D985" w14:textId="77777777" w:rsidR="002647E3" w:rsidRPr="007032BA" w:rsidRDefault="00594F27" w:rsidP="000A1EAD">
      <w:pPr>
        <w:pStyle w:val="Odstavecseseznamem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workoutové cvičiště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5B223" w14:textId="77777777" w:rsidR="002647E3" w:rsidRPr="007032BA" w:rsidRDefault="002647E3" w:rsidP="00E9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FB4FD" w14:textId="77777777" w:rsidR="002647E3" w:rsidRPr="007032BA" w:rsidRDefault="00004297" w:rsidP="006E7176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2</w:t>
      </w:r>
      <w:r w:rsidR="00E900C3" w:rsidRPr="007032BA">
        <w:rPr>
          <w:rFonts w:ascii="Times New Roman" w:hAnsi="Times New Roman" w:cs="Times New Roman"/>
          <w:b/>
          <w:sz w:val="24"/>
          <w:szCs w:val="24"/>
        </w:rPr>
        <w:t>)</w:t>
      </w:r>
      <w:r w:rsidR="006E7176" w:rsidRPr="007032BA">
        <w:rPr>
          <w:rFonts w:ascii="Times New Roman" w:hAnsi="Times New Roman" w:cs="Times New Roman"/>
          <w:b/>
          <w:sz w:val="24"/>
          <w:szCs w:val="24"/>
        </w:rPr>
        <w:tab/>
      </w:r>
      <w:r w:rsidR="002647E3" w:rsidRPr="007032BA">
        <w:rPr>
          <w:rFonts w:ascii="Times New Roman" w:hAnsi="Times New Roman" w:cs="Times New Roman"/>
          <w:b/>
          <w:sz w:val="24"/>
          <w:szCs w:val="24"/>
        </w:rPr>
        <w:t xml:space="preserve">Sokolovna </w:t>
      </w:r>
    </w:p>
    <w:p w14:paraId="172F4AAB" w14:textId="77777777" w:rsidR="002647E3" w:rsidRPr="007032BA" w:rsidRDefault="009D2655" w:rsidP="000A1EAD">
      <w:pPr>
        <w:pStyle w:val="Odstavecseseznamem"/>
        <w:numPr>
          <w:ilvl w:val="0"/>
          <w:numId w:val="11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tělocvična s dřevěnou h</w:t>
      </w:r>
      <w:r w:rsidR="002647E3" w:rsidRPr="007032BA">
        <w:rPr>
          <w:rFonts w:ascii="Times New Roman" w:hAnsi="Times New Roman" w:cs="Times New Roman"/>
          <w:sz w:val="24"/>
          <w:szCs w:val="24"/>
        </w:rPr>
        <w:t>rací ploch</w:t>
      </w:r>
      <w:r w:rsidRPr="007032BA">
        <w:rPr>
          <w:rFonts w:ascii="Times New Roman" w:hAnsi="Times New Roman" w:cs="Times New Roman"/>
          <w:sz w:val="24"/>
          <w:szCs w:val="24"/>
        </w:rPr>
        <w:t>ou</w:t>
      </w:r>
      <w:r w:rsidR="00004297" w:rsidRPr="007032BA">
        <w:rPr>
          <w:rFonts w:ascii="Times New Roman" w:hAnsi="Times New Roman" w:cs="Times New Roman"/>
          <w:sz w:val="24"/>
          <w:szCs w:val="24"/>
        </w:rPr>
        <w:t xml:space="preserve"> a sportovním nářadím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0463C" w14:textId="77777777" w:rsidR="00004297" w:rsidRPr="007032BA" w:rsidRDefault="00004297" w:rsidP="000A1EAD">
      <w:pPr>
        <w:pStyle w:val="Odstavecseseznamem"/>
        <w:numPr>
          <w:ilvl w:val="0"/>
          <w:numId w:val="11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byt správce sportovního areálu</w:t>
      </w:r>
    </w:p>
    <w:p w14:paraId="7EA3238A" w14:textId="77777777" w:rsidR="002647E3" w:rsidRPr="007032BA" w:rsidRDefault="00AA60C0" w:rsidP="000A1EAD">
      <w:pPr>
        <w:pStyle w:val="Odstavecseseznamem"/>
        <w:numPr>
          <w:ilvl w:val="0"/>
          <w:numId w:val="11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chodba, 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šatna, WC, sprchy </w:t>
      </w:r>
    </w:p>
    <w:p w14:paraId="53976ABB" w14:textId="77777777" w:rsidR="002647E3" w:rsidRPr="007032BA" w:rsidRDefault="002647E3" w:rsidP="000A1EAD">
      <w:pPr>
        <w:pStyle w:val="Odstavecseseznamem"/>
        <w:numPr>
          <w:ilvl w:val="0"/>
          <w:numId w:val="11"/>
        </w:num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klubovna </w:t>
      </w:r>
    </w:p>
    <w:p w14:paraId="72E65CAD" w14:textId="77777777" w:rsidR="00AA60C0" w:rsidRPr="007032BA" w:rsidRDefault="00AA60C0" w:rsidP="002647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E4366" w14:textId="77777777" w:rsidR="002647E3" w:rsidRPr="007032BA" w:rsidRDefault="00004297" w:rsidP="006E7176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3</w:t>
      </w:r>
      <w:r w:rsidR="006E7176" w:rsidRPr="007032BA">
        <w:rPr>
          <w:rFonts w:ascii="Times New Roman" w:hAnsi="Times New Roman" w:cs="Times New Roman"/>
          <w:b/>
          <w:sz w:val="24"/>
          <w:szCs w:val="24"/>
        </w:rPr>
        <w:t>)</w:t>
      </w:r>
      <w:r w:rsidR="006E7176" w:rsidRPr="007032BA">
        <w:rPr>
          <w:rFonts w:ascii="Times New Roman" w:hAnsi="Times New Roman" w:cs="Times New Roman"/>
          <w:b/>
          <w:sz w:val="24"/>
          <w:szCs w:val="24"/>
        </w:rPr>
        <w:tab/>
      </w:r>
      <w:r w:rsidR="00AA60C0" w:rsidRPr="007032BA">
        <w:rPr>
          <w:rFonts w:ascii="Times New Roman" w:hAnsi="Times New Roman" w:cs="Times New Roman"/>
          <w:b/>
          <w:sz w:val="24"/>
          <w:szCs w:val="24"/>
        </w:rPr>
        <w:t>Pohotovostní chatky</w:t>
      </w:r>
    </w:p>
    <w:p w14:paraId="28EC5EEC" w14:textId="77777777" w:rsidR="00AA60C0" w:rsidRPr="007032BA" w:rsidRDefault="00AA60C0" w:rsidP="00AA6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ab/>
      </w:r>
      <w:r w:rsidR="00004297" w:rsidRPr="007032BA">
        <w:rPr>
          <w:rFonts w:ascii="Times New Roman" w:hAnsi="Times New Roman" w:cs="Times New Roman"/>
          <w:sz w:val="24"/>
          <w:szCs w:val="24"/>
        </w:rPr>
        <w:t>D</w:t>
      </w:r>
      <w:r w:rsidRPr="007032BA">
        <w:rPr>
          <w:rFonts w:ascii="Times New Roman" w:hAnsi="Times New Roman" w:cs="Times New Roman"/>
          <w:sz w:val="24"/>
          <w:szCs w:val="24"/>
        </w:rPr>
        <w:t>vě čtyřlůžkové montované dřevěné chatky bez sociálního zařízení</w:t>
      </w:r>
    </w:p>
    <w:p w14:paraId="0F02466D" w14:textId="77777777" w:rsidR="00671DA1" w:rsidRPr="007032BA" w:rsidRDefault="00671DA1" w:rsidP="00AA6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546A09" w14:textId="0B9C2E76" w:rsidR="00671DA1" w:rsidRPr="007032BA" w:rsidRDefault="006E7176" w:rsidP="006E7176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4)</w:t>
      </w:r>
      <w:r w:rsidRPr="007032BA">
        <w:rPr>
          <w:rFonts w:ascii="Times New Roman" w:hAnsi="Times New Roman" w:cs="Times New Roman"/>
          <w:b/>
          <w:sz w:val="24"/>
          <w:szCs w:val="24"/>
        </w:rPr>
        <w:tab/>
      </w:r>
      <w:r w:rsidR="00671DA1" w:rsidRPr="007032BA">
        <w:rPr>
          <w:rFonts w:ascii="Times New Roman" w:hAnsi="Times New Roman" w:cs="Times New Roman"/>
          <w:b/>
          <w:sz w:val="24"/>
          <w:szCs w:val="24"/>
        </w:rPr>
        <w:t>Stánek s krytým sezením a grilem</w:t>
      </w:r>
    </w:p>
    <w:p w14:paraId="7274BC13" w14:textId="77777777" w:rsidR="009D2655" w:rsidRPr="007032BA" w:rsidRDefault="009D2655" w:rsidP="009D26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018D2" w14:textId="77777777" w:rsidR="00AA60C0" w:rsidRPr="007032BA" w:rsidRDefault="00AA60C0" w:rsidP="00AA60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4E3C4" w14:textId="77777777" w:rsidR="002647E3" w:rsidRPr="007032BA" w:rsidRDefault="00270AA8" w:rsidP="00270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II</w:t>
      </w:r>
      <w:r w:rsidR="002647E3" w:rsidRPr="007032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19AB" w:rsidRPr="007032BA">
        <w:rPr>
          <w:rFonts w:ascii="Times New Roman" w:hAnsi="Times New Roman" w:cs="Times New Roman"/>
          <w:b/>
          <w:sz w:val="24"/>
          <w:szCs w:val="24"/>
        </w:rPr>
        <w:t>Všeobecná ustanovení</w:t>
      </w:r>
      <w:r w:rsidR="002647E3" w:rsidRPr="00703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4FF" w:rsidRPr="007032BA">
        <w:rPr>
          <w:rFonts w:ascii="Times New Roman" w:hAnsi="Times New Roman" w:cs="Times New Roman"/>
          <w:b/>
          <w:sz w:val="24"/>
          <w:szCs w:val="24"/>
        </w:rPr>
        <w:t>pro provoz</w:t>
      </w:r>
      <w:r w:rsidR="009B09AE" w:rsidRPr="00703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4FF" w:rsidRPr="007032BA">
        <w:rPr>
          <w:rFonts w:ascii="Times New Roman" w:hAnsi="Times New Roman" w:cs="Times New Roman"/>
          <w:b/>
          <w:sz w:val="24"/>
          <w:szCs w:val="24"/>
        </w:rPr>
        <w:t>S</w:t>
      </w:r>
      <w:r w:rsidR="009B09AE" w:rsidRPr="007032BA">
        <w:rPr>
          <w:rFonts w:ascii="Times New Roman" w:hAnsi="Times New Roman" w:cs="Times New Roman"/>
          <w:b/>
          <w:sz w:val="24"/>
          <w:szCs w:val="24"/>
        </w:rPr>
        <w:t>portovního areálu Sokolák</w:t>
      </w:r>
    </w:p>
    <w:p w14:paraId="08C2A7E1" w14:textId="77777777" w:rsidR="002647E3" w:rsidRPr="007032BA" w:rsidRDefault="002647E3" w:rsidP="002647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F15C4" w14:textId="77777777" w:rsidR="002647E3" w:rsidRPr="007032BA" w:rsidRDefault="002647E3" w:rsidP="00004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Tato pravidla jsou závazná pro všechny návštěvníky</w:t>
      </w:r>
      <w:r w:rsidR="00004297" w:rsidRPr="007032BA">
        <w:rPr>
          <w:rFonts w:ascii="Times New Roman" w:hAnsi="Times New Roman" w:cs="Times New Roman"/>
          <w:sz w:val="24"/>
          <w:szCs w:val="24"/>
        </w:rPr>
        <w:t xml:space="preserve"> a uživatele</w:t>
      </w:r>
      <w:r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270AA8" w:rsidRPr="007032BA">
        <w:rPr>
          <w:rFonts w:ascii="Times New Roman" w:hAnsi="Times New Roman" w:cs="Times New Roman"/>
          <w:sz w:val="24"/>
          <w:szCs w:val="24"/>
        </w:rPr>
        <w:t>S</w:t>
      </w:r>
      <w:r w:rsidRPr="007032BA">
        <w:rPr>
          <w:rFonts w:ascii="Times New Roman" w:hAnsi="Times New Roman" w:cs="Times New Roman"/>
          <w:sz w:val="24"/>
          <w:szCs w:val="24"/>
        </w:rPr>
        <w:t>portovního areálu Sokolák</w:t>
      </w:r>
      <w:r w:rsidR="00B1410A" w:rsidRPr="007032BA">
        <w:rPr>
          <w:rFonts w:ascii="Times New Roman" w:hAnsi="Times New Roman" w:cs="Times New Roman"/>
          <w:sz w:val="24"/>
          <w:szCs w:val="24"/>
        </w:rPr>
        <w:t xml:space="preserve"> (dále jen </w:t>
      </w:r>
      <w:r w:rsidR="00A371C5" w:rsidRPr="007032BA">
        <w:rPr>
          <w:rFonts w:ascii="Times New Roman" w:hAnsi="Times New Roman" w:cs="Times New Roman"/>
          <w:sz w:val="24"/>
          <w:szCs w:val="24"/>
        </w:rPr>
        <w:t>„</w:t>
      </w:r>
      <w:r w:rsidR="00B1410A" w:rsidRPr="007032BA">
        <w:rPr>
          <w:rFonts w:ascii="Times New Roman" w:hAnsi="Times New Roman" w:cs="Times New Roman"/>
          <w:sz w:val="24"/>
          <w:szCs w:val="24"/>
        </w:rPr>
        <w:t>sportovní areál</w:t>
      </w:r>
      <w:r w:rsidR="00A371C5" w:rsidRPr="007032BA">
        <w:rPr>
          <w:rFonts w:ascii="Times New Roman" w:hAnsi="Times New Roman" w:cs="Times New Roman"/>
          <w:sz w:val="24"/>
          <w:szCs w:val="24"/>
        </w:rPr>
        <w:t>“</w:t>
      </w:r>
      <w:r w:rsidR="00B1410A" w:rsidRPr="007032BA">
        <w:rPr>
          <w:rFonts w:ascii="Times New Roman" w:hAnsi="Times New Roman" w:cs="Times New Roman"/>
          <w:sz w:val="24"/>
          <w:szCs w:val="24"/>
        </w:rPr>
        <w:t>)</w:t>
      </w:r>
      <w:r w:rsidR="004C54FF" w:rsidRPr="007032BA">
        <w:rPr>
          <w:rFonts w:ascii="Times New Roman" w:hAnsi="Times New Roman" w:cs="Times New Roman"/>
          <w:sz w:val="24"/>
          <w:szCs w:val="24"/>
        </w:rPr>
        <w:t>, včetně všech jeho sportovišť</w:t>
      </w:r>
      <w:r w:rsidRPr="00703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E2CE6F" w14:textId="77777777" w:rsidR="00004297" w:rsidRPr="007032BA" w:rsidRDefault="00004297" w:rsidP="004E65AC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51161DB6" w14:textId="77777777" w:rsidR="002647E3" w:rsidRPr="007032BA" w:rsidRDefault="002647E3" w:rsidP="000A1EAD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Všichni návštěvníci sportovního areálu a </w:t>
      </w:r>
      <w:r w:rsidR="00235A30" w:rsidRPr="007032BA">
        <w:rPr>
          <w:rFonts w:ascii="Times New Roman" w:hAnsi="Times New Roman" w:cs="Times New Roman"/>
          <w:sz w:val="24"/>
          <w:szCs w:val="24"/>
        </w:rPr>
        <w:t xml:space="preserve">uživatelé </w:t>
      </w:r>
      <w:r w:rsidRPr="007032BA">
        <w:rPr>
          <w:rFonts w:ascii="Times New Roman" w:hAnsi="Times New Roman" w:cs="Times New Roman"/>
          <w:sz w:val="24"/>
          <w:szCs w:val="24"/>
        </w:rPr>
        <w:t xml:space="preserve">sportovišť provozují veškerou činnost na své vlastní nebezpečí. </w:t>
      </w:r>
    </w:p>
    <w:p w14:paraId="587EC175" w14:textId="77777777" w:rsidR="00235A30" w:rsidRPr="007032BA" w:rsidRDefault="002647E3" w:rsidP="000A1EAD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lastRenderedPageBreak/>
        <w:t>Př</w:t>
      </w:r>
      <w:r w:rsidR="004C54FF" w:rsidRPr="007032BA">
        <w:rPr>
          <w:rFonts w:ascii="Times New Roman" w:hAnsi="Times New Roman" w:cs="Times New Roman"/>
          <w:sz w:val="24"/>
          <w:szCs w:val="24"/>
        </w:rPr>
        <w:t>ed</w:t>
      </w:r>
      <w:r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A371C5" w:rsidRPr="007032BA">
        <w:rPr>
          <w:rFonts w:ascii="Times New Roman" w:hAnsi="Times New Roman" w:cs="Times New Roman"/>
          <w:sz w:val="24"/>
          <w:szCs w:val="24"/>
        </w:rPr>
        <w:t>využitím</w:t>
      </w:r>
      <w:r w:rsidRPr="007032BA">
        <w:rPr>
          <w:rFonts w:ascii="Times New Roman" w:hAnsi="Times New Roman" w:cs="Times New Roman"/>
          <w:sz w:val="24"/>
          <w:szCs w:val="24"/>
        </w:rPr>
        <w:t xml:space="preserve"> sportovního areálu je </w:t>
      </w:r>
      <w:r w:rsidR="00A371C5" w:rsidRPr="007032BA">
        <w:rPr>
          <w:rFonts w:ascii="Times New Roman" w:hAnsi="Times New Roman" w:cs="Times New Roman"/>
          <w:sz w:val="24"/>
          <w:szCs w:val="24"/>
        </w:rPr>
        <w:t xml:space="preserve">každý </w:t>
      </w:r>
      <w:r w:rsidR="00235A30" w:rsidRPr="007032BA">
        <w:rPr>
          <w:rFonts w:ascii="Times New Roman" w:hAnsi="Times New Roman" w:cs="Times New Roman"/>
          <w:sz w:val="24"/>
          <w:szCs w:val="24"/>
        </w:rPr>
        <w:t>uživatel</w:t>
      </w:r>
      <w:r w:rsidRPr="007032BA">
        <w:rPr>
          <w:rFonts w:ascii="Times New Roman" w:hAnsi="Times New Roman" w:cs="Times New Roman"/>
          <w:sz w:val="24"/>
          <w:szCs w:val="24"/>
        </w:rPr>
        <w:t xml:space="preserve"> povinen předem zaplatit </w:t>
      </w:r>
      <w:r w:rsidR="00A371C5" w:rsidRPr="007032BA">
        <w:rPr>
          <w:rFonts w:ascii="Times New Roman" w:hAnsi="Times New Roman" w:cs="Times New Roman"/>
          <w:sz w:val="24"/>
          <w:szCs w:val="24"/>
        </w:rPr>
        <w:t xml:space="preserve">příslušný poplatek </w:t>
      </w:r>
      <w:r w:rsidR="009D2655" w:rsidRPr="007032BA">
        <w:rPr>
          <w:rFonts w:ascii="Times New Roman" w:hAnsi="Times New Roman" w:cs="Times New Roman"/>
          <w:sz w:val="24"/>
          <w:szCs w:val="24"/>
        </w:rPr>
        <w:t xml:space="preserve">za pronájem sportoviště </w:t>
      </w:r>
      <w:r w:rsidR="00A371C5" w:rsidRPr="007032BA">
        <w:rPr>
          <w:rFonts w:ascii="Times New Roman" w:hAnsi="Times New Roman" w:cs="Times New Roman"/>
          <w:sz w:val="24"/>
          <w:szCs w:val="24"/>
        </w:rPr>
        <w:t>dle platného ceníku správci sportovního areálu (dále jen „správci“)</w:t>
      </w:r>
      <w:r w:rsidRPr="007032BA">
        <w:rPr>
          <w:rFonts w:ascii="Times New Roman" w:hAnsi="Times New Roman" w:cs="Times New Roman"/>
          <w:sz w:val="24"/>
          <w:szCs w:val="24"/>
        </w:rPr>
        <w:t>.</w:t>
      </w:r>
    </w:p>
    <w:p w14:paraId="11D08664" w14:textId="77777777" w:rsidR="00270AA8" w:rsidRPr="007032BA" w:rsidRDefault="002647E3" w:rsidP="000A1EAD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U dlouhodobého pronájmu lze provést úhradu </w:t>
      </w:r>
      <w:r w:rsidR="00235A30" w:rsidRPr="007032BA">
        <w:rPr>
          <w:rFonts w:ascii="Times New Roman" w:hAnsi="Times New Roman" w:cs="Times New Roman"/>
          <w:sz w:val="24"/>
          <w:szCs w:val="24"/>
        </w:rPr>
        <w:t xml:space="preserve">též </w:t>
      </w:r>
      <w:r w:rsidRPr="007032BA">
        <w:rPr>
          <w:rFonts w:ascii="Times New Roman" w:hAnsi="Times New Roman" w:cs="Times New Roman"/>
          <w:sz w:val="24"/>
          <w:szCs w:val="24"/>
        </w:rPr>
        <w:t xml:space="preserve">v účtárně </w:t>
      </w:r>
      <w:r w:rsidR="00235A30" w:rsidRPr="007032BA">
        <w:rPr>
          <w:rFonts w:ascii="Times New Roman" w:hAnsi="Times New Roman" w:cs="Times New Roman"/>
          <w:sz w:val="24"/>
          <w:szCs w:val="24"/>
        </w:rPr>
        <w:t>provozovatele</w:t>
      </w:r>
      <w:r w:rsidRPr="007032BA">
        <w:rPr>
          <w:rFonts w:ascii="Times New Roman" w:hAnsi="Times New Roman" w:cs="Times New Roman"/>
          <w:sz w:val="24"/>
          <w:szCs w:val="24"/>
        </w:rPr>
        <w:t xml:space="preserve"> nebo </w:t>
      </w:r>
      <w:r w:rsidR="00235A30" w:rsidRPr="007032BA">
        <w:rPr>
          <w:rFonts w:ascii="Times New Roman" w:hAnsi="Times New Roman" w:cs="Times New Roman"/>
          <w:sz w:val="24"/>
          <w:szCs w:val="24"/>
        </w:rPr>
        <w:t xml:space="preserve">bezhotovostním </w:t>
      </w:r>
      <w:r w:rsidRPr="007032BA">
        <w:rPr>
          <w:rFonts w:ascii="Times New Roman" w:hAnsi="Times New Roman" w:cs="Times New Roman"/>
          <w:sz w:val="24"/>
          <w:szCs w:val="24"/>
        </w:rPr>
        <w:t>převodem na bankovní účet</w:t>
      </w:r>
      <w:r w:rsidR="00235A30" w:rsidRPr="007032BA">
        <w:rPr>
          <w:rFonts w:ascii="Times New Roman" w:hAnsi="Times New Roman" w:cs="Times New Roman"/>
          <w:sz w:val="24"/>
          <w:szCs w:val="24"/>
        </w:rPr>
        <w:t xml:space="preserve"> provozovatele</w:t>
      </w:r>
      <w:r w:rsidRPr="007032BA">
        <w:rPr>
          <w:rFonts w:ascii="Times New Roman" w:hAnsi="Times New Roman" w:cs="Times New Roman"/>
          <w:sz w:val="24"/>
          <w:szCs w:val="24"/>
        </w:rPr>
        <w:t xml:space="preserve"> vedený v</w:t>
      </w:r>
      <w:r w:rsidR="00235A30" w:rsidRPr="007032BA">
        <w:rPr>
          <w:rFonts w:ascii="Times New Roman" w:hAnsi="Times New Roman" w:cs="Times New Roman"/>
          <w:sz w:val="24"/>
          <w:szCs w:val="24"/>
        </w:rPr>
        <w:t> </w:t>
      </w:r>
      <w:r w:rsidRPr="007032BA">
        <w:rPr>
          <w:rFonts w:ascii="Times New Roman" w:hAnsi="Times New Roman" w:cs="Times New Roman"/>
          <w:sz w:val="24"/>
          <w:szCs w:val="24"/>
        </w:rPr>
        <w:t>K</w:t>
      </w:r>
      <w:r w:rsidR="00235A30" w:rsidRPr="007032BA">
        <w:rPr>
          <w:rFonts w:ascii="Times New Roman" w:hAnsi="Times New Roman" w:cs="Times New Roman"/>
          <w:sz w:val="24"/>
          <w:szCs w:val="24"/>
        </w:rPr>
        <w:t>omerční bance,</w:t>
      </w:r>
      <w:r w:rsidRPr="007032BA">
        <w:rPr>
          <w:rFonts w:ascii="Times New Roman" w:hAnsi="Times New Roman" w:cs="Times New Roman"/>
          <w:sz w:val="24"/>
          <w:szCs w:val="24"/>
        </w:rPr>
        <w:t xml:space="preserve"> a.s. </w:t>
      </w:r>
      <w:r w:rsidR="00235A30" w:rsidRPr="007032BA">
        <w:rPr>
          <w:rFonts w:ascii="Times New Roman" w:hAnsi="Times New Roman" w:cs="Times New Roman"/>
          <w:sz w:val="24"/>
          <w:szCs w:val="24"/>
        </w:rPr>
        <w:t xml:space="preserve">Týniště nad Orlicí, </w:t>
      </w:r>
      <w:r w:rsidRPr="007032BA">
        <w:rPr>
          <w:rFonts w:ascii="Times New Roman" w:hAnsi="Times New Roman" w:cs="Times New Roman"/>
          <w:sz w:val="24"/>
          <w:szCs w:val="24"/>
        </w:rPr>
        <w:t>číslo účtu 21220571/0100.</w:t>
      </w:r>
    </w:p>
    <w:p w14:paraId="07C0587D" w14:textId="77777777" w:rsidR="00235A30" w:rsidRPr="007032BA" w:rsidRDefault="00235A30" w:rsidP="000A1EAD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Doklad o zaplacení si uživatel uschová pro případnou kontrolu. Kontrolu je oprávněn provádět správce a pověřený zástupce provozovatele. Pokud při kontrole nebude uživatel schopen se prokázat platným dokladem o zaplacení, bude povinen poplatek uhradit na místě. V opačném případě bude vykázán ze sportovního areálu.</w:t>
      </w:r>
    </w:p>
    <w:p w14:paraId="790F62B0" w14:textId="77777777" w:rsidR="002647E3" w:rsidRPr="007032BA" w:rsidRDefault="00B1410A" w:rsidP="000A1EAD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Všechny ú</w:t>
      </w:r>
      <w:r w:rsidR="002647E3" w:rsidRPr="007032BA">
        <w:rPr>
          <w:rFonts w:ascii="Times New Roman" w:hAnsi="Times New Roman" w:cs="Times New Roman"/>
          <w:sz w:val="24"/>
          <w:szCs w:val="24"/>
        </w:rPr>
        <w:t>razy se hlásí</w:t>
      </w:r>
      <w:r w:rsidRPr="007032BA">
        <w:rPr>
          <w:rFonts w:ascii="Times New Roman" w:hAnsi="Times New Roman" w:cs="Times New Roman"/>
          <w:sz w:val="24"/>
          <w:szCs w:val="24"/>
        </w:rPr>
        <w:t xml:space="preserve"> neprodleně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Pr="007032BA">
        <w:rPr>
          <w:rFonts w:ascii="Times New Roman" w:hAnsi="Times New Roman" w:cs="Times New Roman"/>
          <w:sz w:val="24"/>
          <w:szCs w:val="24"/>
        </w:rPr>
        <w:t>správci</w:t>
      </w:r>
      <w:r w:rsidR="002647E3" w:rsidRPr="007032BA">
        <w:rPr>
          <w:rFonts w:ascii="Times New Roman" w:hAnsi="Times New Roman" w:cs="Times New Roman"/>
          <w:sz w:val="24"/>
          <w:szCs w:val="24"/>
        </w:rPr>
        <w:t>, kter</w:t>
      </w:r>
      <w:r w:rsidR="00270AA8" w:rsidRPr="007032BA">
        <w:rPr>
          <w:rFonts w:ascii="Times New Roman" w:hAnsi="Times New Roman" w:cs="Times New Roman"/>
          <w:sz w:val="24"/>
          <w:szCs w:val="24"/>
        </w:rPr>
        <w:t>ý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provede zápis do knihy úrazů a v případě potřeby přivolá lékař</w:t>
      </w:r>
      <w:r w:rsidR="00270AA8" w:rsidRPr="007032BA">
        <w:rPr>
          <w:rFonts w:ascii="Times New Roman" w:hAnsi="Times New Roman" w:cs="Times New Roman"/>
          <w:sz w:val="24"/>
          <w:szCs w:val="24"/>
        </w:rPr>
        <w:t>e</w:t>
      </w:r>
      <w:r w:rsidR="002647E3" w:rsidRPr="007032BA">
        <w:rPr>
          <w:rFonts w:ascii="Times New Roman" w:hAnsi="Times New Roman" w:cs="Times New Roman"/>
          <w:sz w:val="24"/>
          <w:szCs w:val="24"/>
        </w:rPr>
        <w:t>. Drobná poranění je možno ošetřit na místě</w:t>
      </w:r>
      <w:r w:rsidR="00235A30" w:rsidRPr="007032BA">
        <w:rPr>
          <w:rFonts w:ascii="Times New Roman" w:hAnsi="Times New Roman" w:cs="Times New Roman"/>
          <w:sz w:val="24"/>
          <w:szCs w:val="24"/>
        </w:rPr>
        <w:t>.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235A30" w:rsidRPr="007032BA">
        <w:rPr>
          <w:rFonts w:ascii="Times New Roman" w:hAnsi="Times New Roman" w:cs="Times New Roman"/>
          <w:sz w:val="24"/>
          <w:szCs w:val="24"/>
        </w:rPr>
        <w:t>L</w:t>
      </w:r>
      <w:r w:rsidR="002647E3" w:rsidRPr="007032BA">
        <w:rPr>
          <w:rFonts w:ascii="Times New Roman" w:hAnsi="Times New Roman" w:cs="Times New Roman"/>
          <w:sz w:val="24"/>
          <w:szCs w:val="24"/>
        </w:rPr>
        <w:t>ékárničk</w:t>
      </w:r>
      <w:r w:rsidR="00270AA8" w:rsidRPr="007032BA">
        <w:rPr>
          <w:rFonts w:ascii="Times New Roman" w:hAnsi="Times New Roman" w:cs="Times New Roman"/>
          <w:sz w:val="24"/>
          <w:szCs w:val="24"/>
        </w:rPr>
        <w:t>a je umístěna v šatně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49EB61" w14:textId="77777777" w:rsidR="00270AA8" w:rsidRPr="007032BA" w:rsidRDefault="002647E3" w:rsidP="000A1EAD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Za provoz a údržbu sportovišť je zodpovědn</w:t>
      </w:r>
      <w:r w:rsidR="00270AA8" w:rsidRPr="007032BA">
        <w:rPr>
          <w:rFonts w:ascii="Times New Roman" w:hAnsi="Times New Roman" w:cs="Times New Roman"/>
          <w:sz w:val="24"/>
          <w:szCs w:val="24"/>
        </w:rPr>
        <w:t>ý správce</w:t>
      </w:r>
      <w:r w:rsidRPr="00703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D7C260" w14:textId="77777777" w:rsidR="00270AA8" w:rsidRPr="007032BA" w:rsidRDefault="007C02C7" w:rsidP="000A1EAD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Každý n</w:t>
      </w:r>
      <w:r w:rsidR="00235A30" w:rsidRPr="007032BA">
        <w:rPr>
          <w:rFonts w:ascii="Times New Roman" w:hAnsi="Times New Roman" w:cs="Times New Roman"/>
          <w:sz w:val="24"/>
          <w:szCs w:val="24"/>
        </w:rPr>
        <w:t>ávštěvník i uživatel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sportoviště je povinen </w:t>
      </w:r>
      <w:r w:rsidR="007F3577" w:rsidRPr="007032BA">
        <w:rPr>
          <w:rFonts w:ascii="Times New Roman" w:hAnsi="Times New Roman" w:cs="Times New Roman"/>
          <w:sz w:val="24"/>
          <w:szCs w:val="24"/>
        </w:rPr>
        <w:t xml:space="preserve">seznámit se s tímto provozním řádem, dodržovat ho, 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řídit </w:t>
      </w:r>
      <w:r w:rsidR="00270AA8" w:rsidRPr="007032BA">
        <w:rPr>
          <w:rFonts w:ascii="Times New Roman" w:hAnsi="Times New Roman" w:cs="Times New Roman"/>
          <w:sz w:val="24"/>
          <w:szCs w:val="24"/>
        </w:rPr>
        <w:t>se</w:t>
      </w:r>
      <w:r w:rsidR="007F3577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270AA8" w:rsidRPr="007032BA">
        <w:rPr>
          <w:rFonts w:ascii="Times New Roman" w:hAnsi="Times New Roman" w:cs="Times New Roman"/>
          <w:sz w:val="24"/>
          <w:szCs w:val="24"/>
        </w:rPr>
        <w:t>po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kyny </w:t>
      </w:r>
      <w:r w:rsidR="00270AA8" w:rsidRPr="007032BA">
        <w:rPr>
          <w:rFonts w:ascii="Times New Roman" w:hAnsi="Times New Roman" w:cs="Times New Roman"/>
          <w:sz w:val="24"/>
          <w:szCs w:val="24"/>
        </w:rPr>
        <w:t>správce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, dodržovat platné předpisy o ochraně zdraví a bezpečnosti a dbát na bezpečnost ostatních návštěvníků sportovišť. </w:t>
      </w:r>
    </w:p>
    <w:p w14:paraId="7448CA6B" w14:textId="77777777" w:rsidR="002647E3" w:rsidRPr="007032BA" w:rsidRDefault="002647E3" w:rsidP="000A1EAD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V prostorách sportovního areálu jsou návštěvníci</w:t>
      </w:r>
      <w:r w:rsidR="007C02C7" w:rsidRPr="007032BA">
        <w:rPr>
          <w:rFonts w:ascii="Times New Roman" w:hAnsi="Times New Roman" w:cs="Times New Roman"/>
          <w:sz w:val="24"/>
          <w:szCs w:val="24"/>
        </w:rPr>
        <w:t xml:space="preserve"> i uživatelé sportovišť</w:t>
      </w:r>
      <w:r w:rsidRPr="007032BA">
        <w:rPr>
          <w:rFonts w:ascii="Times New Roman" w:hAnsi="Times New Roman" w:cs="Times New Roman"/>
          <w:sz w:val="24"/>
          <w:szCs w:val="24"/>
        </w:rPr>
        <w:t xml:space="preserve"> povinni dodržovat tyto </w:t>
      </w:r>
      <w:r w:rsidR="007C02C7" w:rsidRPr="007032BA">
        <w:rPr>
          <w:rFonts w:ascii="Times New Roman" w:hAnsi="Times New Roman" w:cs="Times New Roman"/>
          <w:sz w:val="24"/>
          <w:szCs w:val="24"/>
        </w:rPr>
        <w:t xml:space="preserve">další </w:t>
      </w:r>
      <w:r w:rsidRPr="007032BA">
        <w:rPr>
          <w:rFonts w:ascii="Times New Roman" w:hAnsi="Times New Roman" w:cs="Times New Roman"/>
          <w:sz w:val="24"/>
          <w:szCs w:val="24"/>
        </w:rPr>
        <w:t xml:space="preserve">zásady: </w:t>
      </w:r>
    </w:p>
    <w:p w14:paraId="278A5A24" w14:textId="77777777" w:rsidR="002647E3" w:rsidRPr="007032BA" w:rsidRDefault="002647E3" w:rsidP="000A1EAD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chovat se ohleduplně vůči ostatním návštěvníkům</w:t>
      </w:r>
      <w:r w:rsidR="007C02C7" w:rsidRPr="007032BA">
        <w:rPr>
          <w:rFonts w:ascii="Times New Roman" w:hAnsi="Times New Roman" w:cs="Times New Roman"/>
          <w:sz w:val="24"/>
          <w:szCs w:val="24"/>
        </w:rPr>
        <w:t xml:space="preserve"> i uživatelům sportovišť</w:t>
      </w:r>
      <w:r w:rsidR="001A2AF4" w:rsidRPr="007032BA">
        <w:rPr>
          <w:rFonts w:ascii="Times New Roman" w:hAnsi="Times New Roman" w:cs="Times New Roman"/>
          <w:sz w:val="24"/>
          <w:szCs w:val="24"/>
        </w:rPr>
        <w:t>,</w:t>
      </w:r>
    </w:p>
    <w:p w14:paraId="01B0E6E2" w14:textId="77777777" w:rsidR="002647E3" w:rsidRPr="007032BA" w:rsidRDefault="002647E3" w:rsidP="000A1EAD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odpadky odhazovat pouze do určených nádob, udržovat čistotu </w:t>
      </w:r>
      <w:r w:rsidR="00A371C5" w:rsidRPr="007032BA">
        <w:rPr>
          <w:rFonts w:ascii="Times New Roman" w:hAnsi="Times New Roman" w:cs="Times New Roman"/>
          <w:sz w:val="24"/>
          <w:szCs w:val="24"/>
        </w:rPr>
        <w:t xml:space="preserve">a pořádek v celém sportovním areálu, </w:t>
      </w:r>
      <w:r w:rsidRPr="007032BA">
        <w:rPr>
          <w:rFonts w:ascii="Times New Roman" w:hAnsi="Times New Roman" w:cs="Times New Roman"/>
          <w:sz w:val="24"/>
          <w:szCs w:val="24"/>
        </w:rPr>
        <w:t>zejmén</w:t>
      </w:r>
      <w:r w:rsidR="00B1410A" w:rsidRPr="007032BA">
        <w:rPr>
          <w:rFonts w:ascii="Times New Roman" w:hAnsi="Times New Roman" w:cs="Times New Roman"/>
          <w:sz w:val="24"/>
          <w:szCs w:val="24"/>
        </w:rPr>
        <w:t xml:space="preserve">a na toaletách a </w:t>
      </w:r>
      <w:r w:rsidRPr="007032BA">
        <w:rPr>
          <w:rFonts w:ascii="Times New Roman" w:hAnsi="Times New Roman" w:cs="Times New Roman"/>
          <w:sz w:val="24"/>
          <w:szCs w:val="24"/>
        </w:rPr>
        <w:t>v</w:t>
      </w:r>
      <w:r w:rsidR="001A2AF4" w:rsidRPr="007032BA">
        <w:rPr>
          <w:rFonts w:ascii="Times New Roman" w:hAnsi="Times New Roman" w:cs="Times New Roman"/>
          <w:sz w:val="24"/>
          <w:szCs w:val="24"/>
        </w:rPr>
        <w:t> </w:t>
      </w:r>
      <w:r w:rsidRPr="007032BA">
        <w:rPr>
          <w:rFonts w:ascii="Times New Roman" w:hAnsi="Times New Roman" w:cs="Times New Roman"/>
          <w:sz w:val="24"/>
          <w:szCs w:val="24"/>
        </w:rPr>
        <w:t>šatn</w:t>
      </w:r>
      <w:r w:rsidR="00B1410A" w:rsidRPr="007032BA">
        <w:rPr>
          <w:rFonts w:ascii="Times New Roman" w:hAnsi="Times New Roman" w:cs="Times New Roman"/>
          <w:sz w:val="24"/>
          <w:szCs w:val="24"/>
        </w:rPr>
        <w:t>ě</w:t>
      </w:r>
      <w:r w:rsidR="001A2AF4" w:rsidRPr="007032BA">
        <w:rPr>
          <w:rFonts w:ascii="Times New Roman" w:hAnsi="Times New Roman" w:cs="Times New Roman"/>
          <w:sz w:val="24"/>
          <w:szCs w:val="24"/>
        </w:rPr>
        <w:t>,</w:t>
      </w:r>
    </w:p>
    <w:p w14:paraId="7A960A5F" w14:textId="77777777" w:rsidR="002647E3" w:rsidRPr="007032BA" w:rsidRDefault="002647E3" w:rsidP="000A1EAD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chránit zařízení proti poškození, neplýtvat vodou</w:t>
      </w:r>
      <w:r w:rsidR="00B1410A" w:rsidRPr="007032BA">
        <w:rPr>
          <w:rFonts w:ascii="Times New Roman" w:hAnsi="Times New Roman" w:cs="Times New Roman"/>
          <w:sz w:val="24"/>
          <w:szCs w:val="24"/>
        </w:rPr>
        <w:t>,</w:t>
      </w:r>
      <w:r w:rsidRPr="007032BA">
        <w:rPr>
          <w:rFonts w:ascii="Times New Roman" w:hAnsi="Times New Roman" w:cs="Times New Roman"/>
          <w:sz w:val="24"/>
          <w:szCs w:val="24"/>
        </w:rPr>
        <w:t xml:space="preserve"> elektřinou</w:t>
      </w:r>
      <w:r w:rsidR="00B1410A" w:rsidRPr="007032BA">
        <w:rPr>
          <w:rFonts w:ascii="Times New Roman" w:hAnsi="Times New Roman" w:cs="Times New Roman"/>
          <w:sz w:val="24"/>
          <w:szCs w:val="24"/>
        </w:rPr>
        <w:t xml:space="preserve"> a teplem</w:t>
      </w:r>
      <w:r w:rsidR="001A2AF4" w:rsidRPr="007032BA">
        <w:rPr>
          <w:rFonts w:ascii="Times New Roman" w:hAnsi="Times New Roman" w:cs="Times New Roman"/>
          <w:sz w:val="24"/>
          <w:szCs w:val="24"/>
        </w:rPr>
        <w:t>,</w:t>
      </w:r>
    </w:p>
    <w:p w14:paraId="6918C709" w14:textId="77777777" w:rsidR="002647E3" w:rsidRPr="007032BA" w:rsidRDefault="002647E3" w:rsidP="000A1EAD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dodržovat zásady protipožární prevence, nero</w:t>
      </w:r>
      <w:r w:rsidR="001A2AF4" w:rsidRPr="007032BA">
        <w:rPr>
          <w:rFonts w:ascii="Times New Roman" w:hAnsi="Times New Roman" w:cs="Times New Roman"/>
          <w:sz w:val="24"/>
          <w:szCs w:val="24"/>
        </w:rPr>
        <w:t>zdělávat ohně mimo určené místo,</w:t>
      </w:r>
    </w:p>
    <w:p w14:paraId="7698A405" w14:textId="77777777" w:rsidR="00B1410A" w:rsidRPr="007032BA" w:rsidRDefault="002647E3" w:rsidP="000A1EAD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dodržovat zákaz kouření</w:t>
      </w:r>
      <w:r w:rsidR="00B1410A" w:rsidRPr="007032BA">
        <w:rPr>
          <w:rFonts w:ascii="Times New Roman" w:hAnsi="Times New Roman" w:cs="Times New Roman"/>
          <w:sz w:val="24"/>
          <w:szCs w:val="24"/>
        </w:rPr>
        <w:t xml:space="preserve"> v celém </w:t>
      </w:r>
      <w:r w:rsidR="00A371C5" w:rsidRPr="007032BA">
        <w:rPr>
          <w:rFonts w:ascii="Times New Roman" w:hAnsi="Times New Roman" w:cs="Times New Roman"/>
          <w:sz w:val="24"/>
          <w:szCs w:val="24"/>
        </w:rPr>
        <w:t xml:space="preserve">sportovním </w:t>
      </w:r>
      <w:r w:rsidR="00B1410A" w:rsidRPr="007032BA">
        <w:rPr>
          <w:rFonts w:ascii="Times New Roman" w:hAnsi="Times New Roman" w:cs="Times New Roman"/>
          <w:sz w:val="24"/>
          <w:szCs w:val="24"/>
        </w:rPr>
        <w:t xml:space="preserve">areálu, vyjma míst </w:t>
      </w:r>
      <w:r w:rsidR="00A371C5" w:rsidRPr="007032BA">
        <w:rPr>
          <w:rFonts w:ascii="Times New Roman" w:hAnsi="Times New Roman" w:cs="Times New Roman"/>
          <w:sz w:val="24"/>
          <w:szCs w:val="24"/>
        </w:rPr>
        <w:t>vyhrazených</w:t>
      </w:r>
      <w:r w:rsidR="00B1410A" w:rsidRPr="007032BA">
        <w:rPr>
          <w:rFonts w:ascii="Times New Roman" w:hAnsi="Times New Roman" w:cs="Times New Roman"/>
          <w:sz w:val="24"/>
          <w:szCs w:val="24"/>
        </w:rPr>
        <w:t xml:space="preserve"> ke kouření</w:t>
      </w:r>
      <w:r w:rsidR="001A2AF4" w:rsidRPr="007032BA">
        <w:rPr>
          <w:rFonts w:ascii="Times New Roman" w:hAnsi="Times New Roman" w:cs="Times New Roman"/>
          <w:sz w:val="24"/>
          <w:szCs w:val="24"/>
        </w:rPr>
        <w:t>,</w:t>
      </w:r>
    </w:p>
    <w:p w14:paraId="58D94867" w14:textId="77777777" w:rsidR="002647E3" w:rsidRPr="007032BA" w:rsidRDefault="002647E3" w:rsidP="000A1EAD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dodržovat zákaz vstupu na sportoviště pod vlivem alkoholu</w:t>
      </w:r>
      <w:r w:rsidR="00A371C5" w:rsidRPr="007032BA">
        <w:rPr>
          <w:rFonts w:ascii="Times New Roman" w:hAnsi="Times New Roman" w:cs="Times New Roman"/>
          <w:sz w:val="24"/>
          <w:szCs w:val="24"/>
        </w:rPr>
        <w:t xml:space="preserve"> nebo omamných a psychotropních látek</w:t>
      </w:r>
      <w:r w:rsidR="001A2AF4" w:rsidRPr="007032BA">
        <w:rPr>
          <w:rFonts w:ascii="Times New Roman" w:hAnsi="Times New Roman" w:cs="Times New Roman"/>
          <w:sz w:val="24"/>
          <w:szCs w:val="24"/>
        </w:rPr>
        <w:t>,</w:t>
      </w:r>
    </w:p>
    <w:p w14:paraId="22BB8989" w14:textId="77777777" w:rsidR="002647E3" w:rsidRPr="007032BA" w:rsidRDefault="002647E3" w:rsidP="000A1EAD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nevstupovat na sportoviště mimo </w:t>
      </w:r>
      <w:r w:rsidR="00A371C5" w:rsidRPr="007032BA">
        <w:rPr>
          <w:rFonts w:ascii="Times New Roman" w:hAnsi="Times New Roman" w:cs="Times New Roman"/>
          <w:sz w:val="24"/>
          <w:szCs w:val="24"/>
        </w:rPr>
        <w:t xml:space="preserve">určenou </w:t>
      </w:r>
      <w:r w:rsidR="001A2AF4" w:rsidRPr="007032BA">
        <w:rPr>
          <w:rFonts w:ascii="Times New Roman" w:hAnsi="Times New Roman" w:cs="Times New Roman"/>
          <w:sz w:val="24"/>
          <w:szCs w:val="24"/>
        </w:rPr>
        <w:t>provozní dobu,</w:t>
      </w:r>
    </w:p>
    <w:p w14:paraId="0F9818C0" w14:textId="77777777" w:rsidR="009D2655" w:rsidRPr="007032BA" w:rsidRDefault="00EC4C36" w:rsidP="000A1EAD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n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evjíždět </w:t>
      </w:r>
      <w:r w:rsidR="009D2655" w:rsidRPr="007032BA">
        <w:rPr>
          <w:rFonts w:ascii="Times New Roman" w:hAnsi="Times New Roman" w:cs="Times New Roman"/>
          <w:sz w:val="24"/>
          <w:szCs w:val="24"/>
        </w:rPr>
        <w:t xml:space="preserve">mimo vyhrazené prostory 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do sportovního areálu motorovým vozidlem, </w:t>
      </w:r>
      <w:r w:rsidR="009D2655" w:rsidRPr="007032BA">
        <w:rPr>
          <w:rFonts w:ascii="Times New Roman" w:hAnsi="Times New Roman" w:cs="Times New Roman"/>
          <w:sz w:val="24"/>
          <w:szCs w:val="24"/>
        </w:rPr>
        <w:t xml:space="preserve">na </w:t>
      </w:r>
      <w:r w:rsidR="002647E3" w:rsidRPr="007032BA">
        <w:rPr>
          <w:rFonts w:ascii="Times New Roman" w:hAnsi="Times New Roman" w:cs="Times New Roman"/>
          <w:sz w:val="24"/>
          <w:szCs w:val="24"/>
        </w:rPr>
        <w:t>jízdním kole a</w:t>
      </w:r>
      <w:r w:rsidR="009D2655" w:rsidRPr="007032BA">
        <w:rPr>
          <w:rFonts w:ascii="Times New Roman" w:hAnsi="Times New Roman" w:cs="Times New Roman"/>
          <w:sz w:val="24"/>
          <w:szCs w:val="24"/>
        </w:rPr>
        <w:t>ni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Pr="007032BA">
        <w:rPr>
          <w:rFonts w:ascii="Times New Roman" w:hAnsi="Times New Roman" w:cs="Times New Roman"/>
          <w:sz w:val="24"/>
          <w:szCs w:val="24"/>
        </w:rPr>
        <w:t>kolečkových bruslích</w:t>
      </w:r>
      <w:r w:rsidR="001A2AF4" w:rsidRPr="007032BA">
        <w:rPr>
          <w:rFonts w:ascii="Times New Roman" w:hAnsi="Times New Roman" w:cs="Times New Roman"/>
          <w:sz w:val="24"/>
          <w:szCs w:val="24"/>
        </w:rPr>
        <w:t>,</w:t>
      </w:r>
    </w:p>
    <w:p w14:paraId="58FA3845" w14:textId="77777777" w:rsidR="002647E3" w:rsidRPr="007032BA" w:rsidRDefault="00EC4C36" w:rsidP="000A1EAD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nevnášet </w:t>
      </w:r>
      <w:r w:rsidR="002647E3" w:rsidRPr="007032BA">
        <w:rPr>
          <w:rFonts w:ascii="Times New Roman" w:hAnsi="Times New Roman" w:cs="Times New Roman"/>
          <w:sz w:val="24"/>
          <w:szCs w:val="24"/>
        </w:rPr>
        <w:t>hořlaviny, sklo a jiné předm</w:t>
      </w:r>
      <w:r w:rsidR="001A2AF4" w:rsidRPr="007032BA">
        <w:rPr>
          <w:rFonts w:ascii="Times New Roman" w:hAnsi="Times New Roman" w:cs="Times New Roman"/>
          <w:sz w:val="24"/>
          <w:szCs w:val="24"/>
        </w:rPr>
        <w:t>ěty ohrožující osoby či majetek,</w:t>
      </w:r>
    </w:p>
    <w:p w14:paraId="124D8397" w14:textId="77777777" w:rsidR="002647E3" w:rsidRPr="007032BA" w:rsidRDefault="002647E3" w:rsidP="000A1EAD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nevodit do </w:t>
      </w:r>
      <w:r w:rsidR="00A371C5" w:rsidRPr="007032BA">
        <w:rPr>
          <w:rFonts w:ascii="Times New Roman" w:hAnsi="Times New Roman" w:cs="Times New Roman"/>
          <w:sz w:val="24"/>
          <w:szCs w:val="24"/>
        </w:rPr>
        <w:t xml:space="preserve">sportovního </w:t>
      </w:r>
      <w:r w:rsidR="001A2AF4" w:rsidRPr="007032BA">
        <w:rPr>
          <w:rFonts w:ascii="Times New Roman" w:hAnsi="Times New Roman" w:cs="Times New Roman"/>
          <w:sz w:val="24"/>
          <w:szCs w:val="24"/>
        </w:rPr>
        <w:t>areálu psy ani jiná zvířata,</w:t>
      </w:r>
    </w:p>
    <w:p w14:paraId="42BDE723" w14:textId="77777777" w:rsidR="007F3577" w:rsidRPr="007032BA" w:rsidRDefault="007F3577" w:rsidP="000A1EAD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nevstupovat do pohotovostních chatek</w:t>
      </w:r>
      <w:r w:rsidR="001A2AF4" w:rsidRPr="007032BA">
        <w:rPr>
          <w:rFonts w:ascii="Times New Roman" w:hAnsi="Times New Roman" w:cs="Times New Roman"/>
          <w:sz w:val="24"/>
          <w:szCs w:val="24"/>
        </w:rPr>
        <w:t>.</w:t>
      </w:r>
    </w:p>
    <w:p w14:paraId="0A58F4CC" w14:textId="77777777" w:rsidR="007F3577" w:rsidRPr="007032BA" w:rsidRDefault="002647E3" w:rsidP="000A1EAD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Při porušení </w:t>
      </w:r>
      <w:r w:rsidR="007F3577" w:rsidRPr="007032BA">
        <w:rPr>
          <w:rFonts w:ascii="Times New Roman" w:hAnsi="Times New Roman" w:cs="Times New Roman"/>
          <w:sz w:val="24"/>
          <w:szCs w:val="24"/>
        </w:rPr>
        <w:t xml:space="preserve">ustanovení </w:t>
      </w:r>
      <w:r w:rsidRPr="007032BA">
        <w:rPr>
          <w:rFonts w:ascii="Times New Roman" w:hAnsi="Times New Roman" w:cs="Times New Roman"/>
          <w:sz w:val="24"/>
          <w:szCs w:val="24"/>
        </w:rPr>
        <w:t>provozního řádu nebude návštěvníkovi umožněn další pronájem sportovišť.</w:t>
      </w:r>
      <w:r w:rsidR="00EC4C36" w:rsidRPr="00703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3E9BD" w14:textId="77777777" w:rsidR="002647E3" w:rsidRPr="007032BA" w:rsidRDefault="00EC4C36" w:rsidP="000A1EAD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Správce </w:t>
      </w:r>
      <w:r w:rsidR="002647E3" w:rsidRPr="007032BA">
        <w:rPr>
          <w:rFonts w:ascii="Times New Roman" w:hAnsi="Times New Roman" w:cs="Times New Roman"/>
          <w:sz w:val="24"/>
          <w:szCs w:val="24"/>
        </w:rPr>
        <w:t>je povin</w:t>
      </w:r>
      <w:r w:rsidRPr="007032BA">
        <w:rPr>
          <w:rFonts w:ascii="Times New Roman" w:hAnsi="Times New Roman" w:cs="Times New Roman"/>
          <w:sz w:val="24"/>
          <w:szCs w:val="24"/>
        </w:rPr>
        <w:t>e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n </w:t>
      </w:r>
      <w:r w:rsidR="00A371C5" w:rsidRPr="007032BA">
        <w:rPr>
          <w:rFonts w:ascii="Times New Roman" w:hAnsi="Times New Roman" w:cs="Times New Roman"/>
          <w:sz w:val="24"/>
          <w:szCs w:val="24"/>
        </w:rPr>
        <w:t xml:space="preserve">neprodleně </w:t>
      </w:r>
      <w:r w:rsidR="002647E3" w:rsidRPr="007032BA">
        <w:rPr>
          <w:rFonts w:ascii="Times New Roman" w:hAnsi="Times New Roman" w:cs="Times New Roman"/>
          <w:sz w:val="24"/>
          <w:szCs w:val="24"/>
        </w:rPr>
        <w:t>vykázat ze sporto</w:t>
      </w:r>
      <w:r w:rsidR="007F3577" w:rsidRPr="007032BA">
        <w:rPr>
          <w:rFonts w:ascii="Times New Roman" w:hAnsi="Times New Roman" w:cs="Times New Roman"/>
          <w:sz w:val="24"/>
          <w:szCs w:val="24"/>
        </w:rPr>
        <w:t>vního areálu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Pr="007032BA">
        <w:rPr>
          <w:rFonts w:ascii="Times New Roman" w:hAnsi="Times New Roman" w:cs="Times New Roman"/>
          <w:sz w:val="24"/>
          <w:szCs w:val="24"/>
        </w:rPr>
        <w:t xml:space="preserve">všechny 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osoby, které </w:t>
      </w:r>
      <w:r w:rsidR="007F3577" w:rsidRPr="007032BA">
        <w:rPr>
          <w:rFonts w:ascii="Times New Roman" w:hAnsi="Times New Roman" w:cs="Times New Roman"/>
          <w:sz w:val="24"/>
          <w:szCs w:val="24"/>
        </w:rPr>
        <w:t xml:space="preserve">tento 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provozní řád porušují. </w:t>
      </w:r>
    </w:p>
    <w:p w14:paraId="3E1AB0E8" w14:textId="77777777" w:rsidR="002647E3" w:rsidRPr="007032BA" w:rsidRDefault="002647E3" w:rsidP="000A1EAD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Inventář sportovišť může být přemísťován pouze se souhlasem </w:t>
      </w:r>
      <w:r w:rsidR="00A371C5" w:rsidRPr="007032BA">
        <w:rPr>
          <w:rFonts w:ascii="Times New Roman" w:hAnsi="Times New Roman" w:cs="Times New Roman"/>
          <w:sz w:val="24"/>
          <w:szCs w:val="24"/>
        </w:rPr>
        <w:t>správce</w:t>
      </w:r>
      <w:r w:rsidRPr="00703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856E" w14:textId="77777777" w:rsidR="00EC4C36" w:rsidRPr="007032BA" w:rsidRDefault="002647E3" w:rsidP="000A1EAD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Za škody na majetku způsobené návštěvníkem </w:t>
      </w:r>
      <w:r w:rsidR="007F3577" w:rsidRPr="007032BA">
        <w:rPr>
          <w:rFonts w:ascii="Times New Roman" w:hAnsi="Times New Roman" w:cs="Times New Roman"/>
          <w:sz w:val="24"/>
          <w:szCs w:val="24"/>
        </w:rPr>
        <w:t xml:space="preserve">nebo uživatelem sportovišť odpovídá sám návštěvník, resp. uživatel </w:t>
      </w:r>
      <w:r w:rsidRPr="007032BA">
        <w:rPr>
          <w:rFonts w:ascii="Times New Roman" w:hAnsi="Times New Roman" w:cs="Times New Roman"/>
          <w:sz w:val="24"/>
          <w:szCs w:val="24"/>
        </w:rPr>
        <w:t>a je povinen tyto neprodleně hlásit</w:t>
      </w:r>
      <w:r w:rsidR="00EC4C36" w:rsidRPr="007032BA">
        <w:rPr>
          <w:rFonts w:ascii="Times New Roman" w:hAnsi="Times New Roman" w:cs="Times New Roman"/>
          <w:sz w:val="24"/>
          <w:szCs w:val="24"/>
        </w:rPr>
        <w:t xml:space="preserve"> správci</w:t>
      </w:r>
      <w:r w:rsidRPr="007032BA">
        <w:rPr>
          <w:rFonts w:ascii="Times New Roman" w:hAnsi="Times New Roman" w:cs="Times New Roman"/>
          <w:sz w:val="24"/>
          <w:szCs w:val="24"/>
        </w:rPr>
        <w:t xml:space="preserve"> areálu.</w:t>
      </w:r>
    </w:p>
    <w:p w14:paraId="52689BEF" w14:textId="77777777" w:rsidR="002647E3" w:rsidRPr="007032BA" w:rsidRDefault="002647E3" w:rsidP="000A1EAD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A371C5" w:rsidRPr="007032BA">
        <w:rPr>
          <w:rFonts w:ascii="Times New Roman" w:hAnsi="Times New Roman" w:cs="Times New Roman"/>
          <w:sz w:val="24"/>
          <w:szCs w:val="24"/>
        </w:rPr>
        <w:t>Provozovatel ani s</w:t>
      </w:r>
      <w:r w:rsidR="009B09AE" w:rsidRPr="007032BA">
        <w:rPr>
          <w:rFonts w:ascii="Times New Roman" w:hAnsi="Times New Roman" w:cs="Times New Roman"/>
          <w:sz w:val="24"/>
          <w:szCs w:val="24"/>
        </w:rPr>
        <w:t>právce</w:t>
      </w:r>
      <w:r w:rsidRPr="007032BA">
        <w:rPr>
          <w:rFonts w:ascii="Times New Roman" w:hAnsi="Times New Roman" w:cs="Times New Roman"/>
          <w:sz w:val="24"/>
          <w:szCs w:val="24"/>
        </w:rPr>
        <w:t xml:space="preserve"> nezodpovídá za osobní věci návštěvníků. </w:t>
      </w:r>
    </w:p>
    <w:p w14:paraId="12330AE6" w14:textId="77777777" w:rsidR="009B09AE" w:rsidRPr="007032BA" w:rsidRDefault="009B09AE" w:rsidP="002647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70781" w14:textId="77777777" w:rsidR="002647E3" w:rsidRPr="007032BA" w:rsidRDefault="009B09AE" w:rsidP="009B0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="004E65AC" w:rsidRPr="007032BA">
        <w:rPr>
          <w:rFonts w:ascii="Times New Roman" w:hAnsi="Times New Roman" w:cs="Times New Roman"/>
          <w:b/>
          <w:sz w:val="24"/>
          <w:szCs w:val="24"/>
        </w:rPr>
        <w:t>Provoz v</w:t>
      </w:r>
      <w:r w:rsidRPr="007032BA">
        <w:rPr>
          <w:rFonts w:ascii="Times New Roman" w:hAnsi="Times New Roman" w:cs="Times New Roman"/>
          <w:b/>
          <w:sz w:val="24"/>
          <w:szCs w:val="24"/>
        </w:rPr>
        <w:t>enkovní</w:t>
      </w:r>
      <w:r w:rsidR="004E65AC" w:rsidRPr="007032BA">
        <w:rPr>
          <w:rFonts w:ascii="Times New Roman" w:hAnsi="Times New Roman" w:cs="Times New Roman"/>
          <w:b/>
          <w:sz w:val="24"/>
          <w:szCs w:val="24"/>
        </w:rPr>
        <w:t>ch</w:t>
      </w:r>
      <w:r w:rsidRPr="007032BA">
        <w:rPr>
          <w:rFonts w:ascii="Times New Roman" w:hAnsi="Times New Roman" w:cs="Times New Roman"/>
          <w:b/>
          <w:sz w:val="24"/>
          <w:szCs w:val="24"/>
        </w:rPr>
        <w:t xml:space="preserve"> sportoviš</w:t>
      </w:r>
      <w:r w:rsidR="004E65AC" w:rsidRPr="007032BA">
        <w:rPr>
          <w:rFonts w:ascii="Times New Roman" w:hAnsi="Times New Roman" w:cs="Times New Roman"/>
          <w:b/>
          <w:sz w:val="24"/>
          <w:szCs w:val="24"/>
        </w:rPr>
        <w:t>ť</w:t>
      </w:r>
    </w:p>
    <w:p w14:paraId="0D57CB9D" w14:textId="77777777" w:rsidR="002647E3" w:rsidRPr="007032BA" w:rsidRDefault="002647E3" w:rsidP="002647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2B014D" w14:textId="345CE41E" w:rsidR="002647E3" w:rsidRPr="007032BA" w:rsidRDefault="002647E3" w:rsidP="000A1EA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Dětem do 15 let je vstup na </w:t>
      </w:r>
      <w:r w:rsidR="004E65AC" w:rsidRPr="007032BA">
        <w:rPr>
          <w:rFonts w:ascii="Times New Roman" w:hAnsi="Times New Roman" w:cs="Times New Roman"/>
          <w:sz w:val="24"/>
          <w:szCs w:val="24"/>
        </w:rPr>
        <w:t xml:space="preserve">venkovní </w:t>
      </w:r>
      <w:r w:rsidRPr="007032BA">
        <w:rPr>
          <w:rFonts w:ascii="Times New Roman" w:hAnsi="Times New Roman" w:cs="Times New Roman"/>
          <w:sz w:val="24"/>
          <w:szCs w:val="24"/>
        </w:rPr>
        <w:t>sportoviště</w:t>
      </w:r>
      <w:r w:rsidR="004E65AC" w:rsidRPr="007032BA">
        <w:rPr>
          <w:rFonts w:ascii="Times New Roman" w:hAnsi="Times New Roman" w:cs="Times New Roman"/>
          <w:sz w:val="24"/>
          <w:szCs w:val="24"/>
        </w:rPr>
        <w:t xml:space="preserve"> (dále jen sportoviště)</w:t>
      </w:r>
      <w:r w:rsidRPr="007032BA">
        <w:rPr>
          <w:rFonts w:ascii="Times New Roman" w:hAnsi="Times New Roman" w:cs="Times New Roman"/>
          <w:sz w:val="24"/>
          <w:szCs w:val="24"/>
        </w:rPr>
        <w:t xml:space="preserve"> povolen pouze pod dozorem trenéra, učitele nebo osoby starší 18 let, která za ně plně zodpovídá</w:t>
      </w:r>
      <w:r w:rsidR="009D2655" w:rsidRPr="007032BA">
        <w:rPr>
          <w:rFonts w:ascii="Times New Roman" w:hAnsi="Times New Roman" w:cs="Times New Roman"/>
          <w:sz w:val="24"/>
          <w:szCs w:val="24"/>
        </w:rPr>
        <w:t xml:space="preserve"> (jeden dospělí na max. 10 dětí mladších 15 let, při výuce ZŠ zodpovídá učitel za celou třídu)</w:t>
      </w:r>
      <w:r w:rsidRPr="007032BA">
        <w:rPr>
          <w:rFonts w:ascii="Times New Roman" w:hAnsi="Times New Roman" w:cs="Times New Roman"/>
          <w:sz w:val="24"/>
          <w:szCs w:val="24"/>
        </w:rPr>
        <w:t xml:space="preserve">. </w:t>
      </w:r>
      <w:r w:rsidR="00802BD8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1F19AB" w:rsidRPr="007032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DDDAD1" w14:textId="77777777" w:rsidR="002647E3" w:rsidRPr="007032BA" w:rsidRDefault="002647E3" w:rsidP="000A1EA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Pro hry </w:t>
      </w:r>
      <w:r w:rsidR="009B09AE" w:rsidRPr="007032BA">
        <w:rPr>
          <w:rFonts w:ascii="Times New Roman" w:hAnsi="Times New Roman" w:cs="Times New Roman"/>
          <w:sz w:val="24"/>
          <w:szCs w:val="24"/>
        </w:rPr>
        <w:t xml:space="preserve">tenis, </w:t>
      </w:r>
      <w:r w:rsidRPr="007032BA">
        <w:rPr>
          <w:rFonts w:ascii="Times New Roman" w:hAnsi="Times New Roman" w:cs="Times New Roman"/>
          <w:sz w:val="24"/>
          <w:szCs w:val="24"/>
        </w:rPr>
        <w:t xml:space="preserve">volejbal a nohejbal jsou určena výhradně hřiště s </w:t>
      </w:r>
      <w:r w:rsidR="009B09AE" w:rsidRPr="007032BA">
        <w:rPr>
          <w:rFonts w:ascii="Times New Roman" w:hAnsi="Times New Roman" w:cs="Times New Roman"/>
          <w:sz w:val="24"/>
          <w:szCs w:val="24"/>
        </w:rPr>
        <w:t>antukovým</w:t>
      </w:r>
      <w:r w:rsidRPr="007032BA">
        <w:rPr>
          <w:rFonts w:ascii="Times New Roman" w:hAnsi="Times New Roman" w:cs="Times New Roman"/>
          <w:sz w:val="24"/>
          <w:szCs w:val="24"/>
        </w:rPr>
        <w:t xml:space="preserve"> povrchem. </w:t>
      </w:r>
    </w:p>
    <w:p w14:paraId="12203083" w14:textId="77777777" w:rsidR="002647E3" w:rsidRPr="007032BA" w:rsidRDefault="002647E3" w:rsidP="000A1EA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Před zahájením hry na jednotlivých sportovištích je </w:t>
      </w:r>
      <w:r w:rsidR="004E65AC" w:rsidRPr="007032BA">
        <w:rPr>
          <w:rFonts w:ascii="Times New Roman" w:hAnsi="Times New Roman" w:cs="Times New Roman"/>
          <w:sz w:val="24"/>
          <w:szCs w:val="24"/>
        </w:rPr>
        <w:t>uživatel</w:t>
      </w:r>
      <w:r w:rsidRPr="007032BA">
        <w:rPr>
          <w:rFonts w:ascii="Times New Roman" w:hAnsi="Times New Roman" w:cs="Times New Roman"/>
          <w:sz w:val="24"/>
          <w:szCs w:val="24"/>
        </w:rPr>
        <w:t xml:space="preserve"> povinen</w:t>
      </w:r>
      <w:r w:rsidR="009B09AE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4C54FF" w:rsidRPr="007032BA">
        <w:rPr>
          <w:rFonts w:ascii="Times New Roman" w:hAnsi="Times New Roman" w:cs="Times New Roman"/>
          <w:sz w:val="24"/>
          <w:szCs w:val="24"/>
        </w:rPr>
        <w:t xml:space="preserve">se </w:t>
      </w:r>
      <w:r w:rsidRPr="007032BA">
        <w:rPr>
          <w:rFonts w:ascii="Times New Roman" w:hAnsi="Times New Roman" w:cs="Times New Roman"/>
          <w:sz w:val="24"/>
          <w:szCs w:val="24"/>
        </w:rPr>
        <w:t>seznámit s</w:t>
      </w:r>
      <w:r w:rsidR="004E65AC" w:rsidRPr="007032BA">
        <w:rPr>
          <w:rFonts w:ascii="Times New Roman" w:hAnsi="Times New Roman" w:cs="Times New Roman"/>
          <w:sz w:val="24"/>
          <w:szCs w:val="24"/>
        </w:rPr>
        <w:t> Pokyny pro jejich provoz</w:t>
      </w:r>
      <w:r w:rsidRPr="007032BA">
        <w:rPr>
          <w:rFonts w:ascii="Times New Roman" w:hAnsi="Times New Roman" w:cs="Times New Roman"/>
          <w:sz w:val="24"/>
          <w:szCs w:val="24"/>
        </w:rPr>
        <w:t>, t</w:t>
      </w:r>
      <w:r w:rsidR="004E65AC" w:rsidRPr="007032BA">
        <w:rPr>
          <w:rFonts w:ascii="Times New Roman" w:hAnsi="Times New Roman" w:cs="Times New Roman"/>
          <w:sz w:val="24"/>
          <w:szCs w:val="24"/>
        </w:rPr>
        <w:t>y</w:t>
      </w:r>
      <w:r w:rsidRPr="007032BA">
        <w:rPr>
          <w:rFonts w:ascii="Times New Roman" w:hAnsi="Times New Roman" w:cs="Times New Roman"/>
          <w:sz w:val="24"/>
          <w:szCs w:val="24"/>
        </w:rPr>
        <w:t xml:space="preserve">to dodržovat a zajistit jejich dodržovaní </w:t>
      </w:r>
      <w:r w:rsidR="004E65AC" w:rsidRPr="007032BA">
        <w:rPr>
          <w:rFonts w:ascii="Times New Roman" w:hAnsi="Times New Roman" w:cs="Times New Roman"/>
          <w:sz w:val="24"/>
          <w:szCs w:val="24"/>
        </w:rPr>
        <w:t xml:space="preserve">i </w:t>
      </w:r>
      <w:r w:rsidRPr="007032BA">
        <w:rPr>
          <w:rFonts w:ascii="Times New Roman" w:hAnsi="Times New Roman" w:cs="Times New Roman"/>
          <w:sz w:val="24"/>
          <w:szCs w:val="24"/>
        </w:rPr>
        <w:t>ostatními</w:t>
      </w:r>
      <w:r w:rsidR="004E65AC" w:rsidRPr="007032BA">
        <w:rPr>
          <w:rFonts w:ascii="Times New Roman" w:hAnsi="Times New Roman" w:cs="Times New Roman"/>
          <w:sz w:val="24"/>
          <w:szCs w:val="24"/>
        </w:rPr>
        <w:t xml:space="preserve"> nezletilými</w:t>
      </w:r>
      <w:r w:rsidRPr="007032BA">
        <w:rPr>
          <w:rFonts w:ascii="Times New Roman" w:hAnsi="Times New Roman" w:cs="Times New Roman"/>
          <w:sz w:val="24"/>
          <w:szCs w:val="24"/>
        </w:rPr>
        <w:t xml:space="preserve"> uživateli</w:t>
      </w:r>
      <w:r w:rsidR="009B09AE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Pr="007032BA">
        <w:rPr>
          <w:rFonts w:ascii="Times New Roman" w:hAnsi="Times New Roman" w:cs="Times New Roman"/>
          <w:sz w:val="24"/>
          <w:szCs w:val="24"/>
        </w:rPr>
        <w:t xml:space="preserve">(dětmi) pod jeho dozorem. </w:t>
      </w:r>
    </w:p>
    <w:p w14:paraId="77F1C7FC" w14:textId="77777777" w:rsidR="002647E3" w:rsidRPr="007032BA" w:rsidRDefault="002647E3" w:rsidP="000A1EA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Rezervaci sportoviště </w:t>
      </w:r>
      <w:r w:rsidR="004C54FF" w:rsidRPr="007032BA">
        <w:rPr>
          <w:rFonts w:ascii="Times New Roman" w:hAnsi="Times New Roman" w:cs="Times New Roman"/>
          <w:sz w:val="24"/>
          <w:szCs w:val="24"/>
        </w:rPr>
        <w:t xml:space="preserve">mimo roční plán využití sportoviště </w:t>
      </w:r>
      <w:r w:rsidRPr="007032BA">
        <w:rPr>
          <w:rFonts w:ascii="Times New Roman" w:hAnsi="Times New Roman" w:cs="Times New Roman"/>
          <w:sz w:val="24"/>
          <w:szCs w:val="24"/>
        </w:rPr>
        <w:t xml:space="preserve">lze provést </w:t>
      </w:r>
      <w:r w:rsidR="001737B7" w:rsidRPr="007032BA">
        <w:rPr>
          <w:rFonts w:ascii="Times New Roman" w:hAnsi="Times New Roman" w:cs="Times New Roman"/>
          <w:sz w:val="24"/>
          <w:szCs w:val="24"/>
        </w:rPr>
        <w:t>nejpozději</w:t>
      </w:r>
      <w:r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1F19AB" w:rsidRPr="007032BA">
        <w:rPr>
          <w:rFonts w:ascii="Times New Roman" w:hAnsi="Times New Roman" w:cs="Times New Roman"/>
          <w:sz w:val="24"/>
          <w:szCs w:val="24"/>
        </w:rPr>
        <w:t>7</w:t>
      </w:r>
      <w:r w:rsidRPr="007032BA">
        <w:rPr>
          <w:rFonts w:ascii="Times New Roman" w:hAnsi="Times New Roman" w:cs="Times New Roman"/>
          <w:sz w:val="24"/>
          <w:szCs w:val="24"/>
        </w:rPr>
        <w:t xml:space="preserve"> dní před z</w:t>
      </w:r>
      <w:r w:rsidR="009B09AE" w:rsidRPr="007032BA">
        <w:rPr>
          <w:rFonts w:ascii="Times New Roman" w:hAnsi="Times New Roman" w:cs="Times New Roman"/>
          <w:sz w:val="24"/>
          <w:szCs w:val="24"/>
        </w:rPr>
        <w:t xml:space="preserve">apočetím hry </w:t>
      </w:r>
      <w:r w:rsidRPr="007032BA">
        <w:rPr>
          <w:rFonts w:ascii="Times New Roman" w:hAnsi="Times New Roman" w:cs="Times New Roman"/>
          <w:sz w:val="24"/>
          <w:szCs w:val="24"/>
        </w:rPr>
        <w:t xml:space="preserve">osobně </w:t>
      </w:r>
      <w:r w:rsidR="00E738DE" w:rsidRPr="007032BA">
        <w:rPr>
          <w:rFonts w:ascii="Times New Roman" w:hAnsi="Times New Roman" w:cs="Times New Roman"/>
          <w:sz w:val="24"/>
          <w:szCs w:val="24"/>
        </w:rPr>
        <w:t xml:space="preserve">nebo telefonicky </w:t>
      </w:r>
      <w:r w:rsidR="009B09AE" w:rsidRPr="007032BA">
        <w:rPr>
          <w:rFonts w:ascii="Times New Roman" w:hAnsi="Times New Roman" w:cs="Times New Roman"/>
          <w:sz w:val="24"/>
          <w:szCs w:val="24"/>
        </w:rPr>
        <w:t>u správce</w:t>
      </w:r>
      <w:r w:rsidR="00662DA3" w:rsidRPr="007032BA">
        <w:rPr>
          <w:rFonts w:ascii="Times New Roman" w:hAnsi="Times New Roman" w:cs="Times New Roman"/>
          <w:sz w:val="24"/>
          <w:szCs w:val="24"/>
        </w:rPr>
        <w:t>.</w:t>
      </w:r>
      <w:r w:rsidRPr="007032BA">
        <w:rPr>
          <w:rFonts w:ascii="Times New Roman" w:hAnsi="Times New Roman" w:cs="Times New Roman"/>
          <w:sz w:val="24"/>
          <w:szCs w:val="24"/>
        </w:rPr>
        <w:t xml:space="preserve"> Rezervace propadne, pokud se zájemce nedostaví </w:t>
      </w:r>
      <w:r w:rsidR="001F19AB" w:rsidRPr="007032BA">
        <w:rPr>
          <w:rFonts w:ascii="Times New Roman" w:hAnsi="Times New Roman" w:cs="Times New Roman"/>
          <w:sz w:val="24"/>
          <w:szCs w:val="24"/>
        </w:rPr>
        <w:t>nejpozději do</w:t>
      </w:r>
      <w:r w:rsidRPr="007032BA">
        <w:rPr>
          <w:rFonts w:ascii="Times New Roman" w:hAnsi="Times New Roman" w:cs="Times New Roman"/>
          <w:sz w:val="24"/>
          <w:szCs w:val="24"/>
        </w:rPr>
        <w:t xml:space="preserve"> 5 minut po začátku</w:t>
      </w:r>
      <w:r w:rsidR="009B09AE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Pr="007032BA">
        <w:rPr>
          <w:rFonts w:ascii="Times New Roman" w:hAnsi="Times New Roman" w:cs="Times New Roman"/>
          <w:sz w:val="24"/>
          <w:szCs w:val="24"/>
        </w:rPr>
        <w:t>rezervovaného času. Sportoviště</w:t>
      </w:r>
      <w:r w:rsidRPr="007032B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032BA">
        <w:rPr>
          <w:rFonts w:ascii="Times New Roman" w:hAnsi="Times New Roman" w:cs="Times New Roman"/>
          <w:sz w:val="24"/>
          <w:szCs w:val="24"/>
        </w:rPr>
        <w:t xml:space="preserve">potom může být pronajato jinému zájemci. </w:t>
      </w:r>
    </w:p>
    <w:p w14:paraId="119209CF" w14:textId="77777777" w:rsidR="002647E3" w:rsidRPr="007032BA" w:rsidRDefault="002647E3" w:rsidP="000A1EA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Pronajaté sportoviště předává </w:t>
      </w:r>
      <w:r w:rsidR="009B09AE" w:rsidRPr="007032BA">
        <w:rPr>
          <w:rFonts w:ascii="Times New Roman" w:hAnsi="Times New Roman" w:cs="Times New Roman"/>
          <w:sz w:val="24"/>
          <w:szCs w:val="24"/>
        </w:rPr>
        <w:t>správce</w:t>
      </w:r>
      <w:r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4E65AC" w:rsidRPr="007032BA">
        <w:rPr>
          <w:rFonts w:ascii="Times New Roman" w:hAnsi="Times New Roman" w:cs="Times New Roman"/>
          <w:sz w:val="24"/>
          <w:szCs w:val="24"/>
        </w:rPr>
        <w:t>uživateli</w:t>
      </w:r>
      <w:r w:rsidR="00662DA3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Pr="007032BA">
        <w:rPr>
          <w:rFonts w:ascii="Times New Roman" w:hAnsi="Times New Roman" w:cs="Times New Roman"/>
          <w:sz w:val="24"/>
          <w:szCs w:val="24"/>
        </w:rPr>
        <w:t>a kontroluje jeho stav při zpětném převzetí</w:t>
      </w:r>
      <w:r w:rsidR="004E65AC" w:rsidRPr="007032BA">
        <w:rPr>
          <w:rFonts w:ascii="Times New Roman" w:hAnsi="Times New Roman" w:cs="Times New Roman"/>
          <w:sz w:val="24"/>
          <w:szCs w:val="24"/>
        </w:rPr>
        <w:t>,</w:t>
      </w:r>
      <w:r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662DA3" w:rsidRPr="007032BA">
        <w:rPr>
          <w:rFonts w:ascii="Times New Roman" w:hAnsi="Times New Roman" w:cs="Times New Roman"/>
          <w:sz w:val="24"/>
          <w:szCs w:val="24"/>
        </w:rPr>
        <w:t xml:space="preserve">přičemž </w:t>
      </w:r>
      <w:r w:rsidR="004E65AC" w:rsidRPr="007032BA">
        <w:rPr>
          <w:rFonts w:ascii="Times New Roman" w:hAnsi="Times New Roman" w:cs="Times New Roman"/>
          <w:sz w:val="24"/>
          <w:szCs w:val="24"/>
        </w:rPr>
        <w:t>je uživatel</w:t>
      </w:r>
      <w:r w:rsidR="00662DA3" w:rsidRPr="007032BA">
        <w:rPr>
          <w:rFonts w:ascii="Times New Roman" w:hAnsi="Times New Roman" w:cs="Times New Roman"/>
          <w:sz w:val="24"/>
          <w:szCs w:val="24"/>
        </w:rPr>
        <w:t xml:space="preserve"> povinen</w:t>
      </w:r>
      <w:r w:rsidRPr="007032BA">
        <w:rPr>
          <w:rFonts w:ascii="Times New Roman" w:hAnsi="Times New Roman" w:cs="Times New Roman"/>
          <w:sz w:val="24"/>
          <w:szCs w:val="24"/>
        </w:rPr>
        <w:t xml:space="preserve"> nahlásit případné závady </w:t>
      </w:r>
      <w:r w:rsidR="004E65AC" w:rsidRPr="007032BA">
        <w:rPr>
          <w:rFonts w:ascii="Times New Roman" w:hAnsi="Times New Roman" w:cs="Times New Roman"/>
          <w:sz w:val="24"/>
          <w:szCs w:val="24"/>
        </w:rPr>
        <w:t>nebo</w:t>
      </w:r>
      <w:r w:rsidRPr="007032BA">
        <w:rPr>
          <w:rFonts w:ascii="Times New Roman" w:hAnsi="Times New Roman" w:cs="Times New Roman"/>
          <w:sz w:val="24"/>
          <w:szCs w:val="24"/>
        </w:rPr>
        <w:t xml:space="preserve"> poškození</w:t>
      </w:r>
      <w:r w:rsidR="004E65AC" w:rsidRPr="007032BA">
        <w:rPr>
          <w:rFonts w:ascii="Times New Roman" w:hAnsi="Times New Roman" w:cs="Times New Roman"/>
          <w:sz w:val="24"/>
          <w:szCs w:val="24"/>
        </w:rPr>
        <w:t xml:space="preserve"> sportoviště</w:t>
      </w:r>
      <w:r w:rsidRPr="00703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8EF609" w14:textId="77777777" w:rsidR="002647E3" w:rsidRPr="007032BA" w:rsidRDefault="004E65AC" w:rsidP="000A1EA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Běžný úklid sportoviště provede uživatel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v placeném čase před jeho předáním</w:t>
      </w:r>
      <w:r w:rsidR="004C54FF" w:rsidRPr="007032BA">
        <w:rPr>
          <w:rFonts w:ascii="Times New Roman" w:hAnsi="Times New Roman" w:cs="Times New Roman"/>
          <w:sz w:val="24"/>
          <w:szCs w:val="24"/>
        </w:rPr>
        <w:t xml:space="preserve"> správci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8174B6" w14:textId="77777777" w:rsidR="002647E3" w:rsidRPr="007032BA" w:rsidRDefault="002647E3" w:rsidP="000A1EA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Všechna sportoviště jsou povolen</w:t>
      </w:r>
      <w:r w:rsidR="009C1CAD" w:rsidRPr="007032BA">
        <w:rPr>
          <w:rFonts w:ascii="Times New Roman" w:hAnsi="Times New Roman" w:cs="Times New Roman"/>
          <w:sz w:val="24"/>
          <w:szCs w:val="24"/>
        </w:rPr>
        <w:t>a</w:t>
      </w:r>
      <w:r w:rsidRPr="007032BA">
        <w:rPr>
          <w:rFonts w:ascii="Times New Roman" w:hAnsi="Times New Roman" w:cs="Times New Roman"/>
          <w:sz w:val="24"/>
          <w:szCs w:val="24"/>
        </w:rPr>
        <w:t xml:space="preserve"> použít pouze pro účely, pro které jsou určeny. </w:t>
      </w:r>
    </w:p>
    <w:p w14:paraId="066741DD" w14:textId="77777777" w:rsidR="002647E3" w:rsidRPr="007032BA" w:rsidRDefault="002647E3" w:rsidP="000A1EA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Podrobnější pokyny k chování na jednotlivých sportovištích jsou obsaženy v části Pokyny pro provoz,</w:t>
      </w:r>
      <w:r w:rsidR="009B09AE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Pr="007032BA">
        <w:rPr>
          <w:rFonts w:ascii="Times New Roman" w:hAnsi="Times New Roman" w:cs="Times New Roman"/>
          <w:sz w:val="24"/>
          <w:szCs w:val="24"/>
        </w:rPr>
        <w:t xml:space="preserve">která tvoří samostatnou přílohu </w:t>
      </w:r>
      <w:r w:rsidR="004E65AC" w:rsidRPr="007032BA">
        <w:rPr>
          <w:rFonts w:ascii="Times New Roman" w:hAnsi="Times New Roman" w:cs="Times New Roman"/>
          <w:sz w:val="24"/>
          <w:szCs w:val="24"/>
        </w:rPr>
        <w:t>č.</w:t>
      </w:r>
      <w:r w:rsidR="00932C74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4E65AC" w:rsidRPr="007032BA">
        <w:rPr>
          <w:rFonts w:ascii="Times New Roman" w:hAnsi="Times New Roman" w:cs="Times New Roman"/>
          <w:sz w:val="24"/>
          <w:szCs w:val="24"/>
        </w:rPr>
        <w:t xml:space="preserve">1 tohoto </w:t>
      </w:r>
      <w:r w:rsidRPr="007032BA">
        <w:rPr>
          <w:rFonts w:ascii="Times New Roman" w:hAnsi="Times New Roman" w:cs="Times New Roman"/>
          <w:sz w:val="24"/>
          <w:szCs w:val="24"/>
        </w:rPr>
        <w:t xml:space="preserve">provozního řádu sportovního areálu. </w:t>
      </w:r>
    </w:p>
    <w:p w14:paraId="4256634C" w14:textId="77777777" w:rsidR="002647E3" w:rsidRPr="007032BA" w:rsidRDefault="002647E3" w:rsidP="002647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C344D" w14:textId="77777777" w:rsidR="002647E3" w:rsidRPr="007032BA" w:rsidRDefault="009B09AE" w:rsidP="009B0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4E65AC" w:rsidRPr="007032BA">
        <w:rPr>
          <w:rFonts w:ascii="Times New Roman" w:hAnsi="Times New Roman" w:cs="Times New Roman"/>
          <w:b/>
          <w:sz w:val="24"/>
          <w:szCs w:val="24"/>
        </w:rPr>
        <w:t>Provoz t</w:t>
      </w:r>
      <w:r w:rsidR="002647E3" w:rsidRPr="007032BA">
        <w:rPr>
          <w:rFonts w:ascii="Times New Roman" w:hAnsi="Times New Roman" w:cs="Times New Roman"/>
          <w:b/>
          <w:sz w:val="24"/>
          <w:szCs w:val="24"/>
        </w:rPr>
        <w:t>ělocvičn</w:t>
      </w:r>
      <w:r w:rsidR="004E65AC" w:rsidRPr="007032BA">
        <w:rPr>
          <w:rFonts w:ascii="Times New Roman" w:hAnsi="Times New Roman" w:cs="Times New Roman"/>
          <w:b/>
          <w:sz w:val="24"/>
          <w:szCs w:val="24"/>
        </w:rPr>
        <w:t>y</w:t>
      </w:r>
    </w:p>
    <w:p w14:paraId="45DF31B5" w14:textId="77777777" w:rsidR="002647E3" w:rsidRPr="007032BA" w:rsidRDefault="002647E3" w:rsidP="002647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2CE63" w14:textId="4F002BE6" w:rsidR="002647E3" w:rsidRPr="007032BA" w:rsidRDefault="001737B7" w:rsidP="000A1E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Dětem do 15 let je vstup </w:t>
      </w:r>
      <w:r w:rsidR="004E65AC" w:rsidRPr="007032BA">
        <w:rPr>
          <w:rFonts w:ascii="Times New Roman" w:hAnsi="Times New Roman" w:cs="Times New Roman"/>
          <w:sz w:val="24"/>
          <w:szCs w:val="24"/>
        </w:rPr>
        <w:t>do tělocvičny</w:t>
      </w:r>
      <w:r w:rsidRPr="007032BA">
        <w:rPr>
          <w:rFonts w:ascii="Times New Roman" w:hAnsi="Times New Roman" w:cs="Times New Roman"/>
          <w:sz w:val="24"/>
          <w:szCs w:val="24"/>
        </w:rPr>
        <w:t xml:space="preserve"> povolen pouze pod dozorem trenéra, učitele nebo osoby starší 18 let, která za ně plně zodpovídá</w:t>
      </w:r>
      <w:r w:rsidR="006E7176" w:rsidRPr="007032BA">
        <w:rPr>
          <w:rFonts w:ascii="Times New Roman" w:hAnsi="Times New Roman" w:cs="Times New Roman"/>
          <w:sz w:val="24"/>
          <w:szCs w:val="24"/>
        </w:rPr>
        <w:t xml:space="preserve"> (jeden dospělý</w:t>
      </w:r>
      <w:r w:rsidRPr="007032BA">
        <w:rPr>
          <w:rFonts w:ascii="Times New Roman" w:hAnsi="Times New Roman" w:cs="Times New Roman"/>
          <w:sz w:val="24"/>
          <w:szCs w:val="24"/>
        </w:rPr>
        <w:t xml:space="preserve"> na max. 10 dětí mladších 15 let, při výuce ZŠ zodpovídá učitel za celou třídu).</w:t>
      </w:r>
    </w:p>
    <w:p w14:paraId="1B347971" w14:textId="77777777" w:rsidR="002647E3" w:rsidRPr="007032BA" w:rsidRDefault="002647E3" w:rsidP="000A1E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Při </w:t>
      </w:r>
      <w:r w:rsidR="003D6FAA" w:rsidRPr="007032BA">
        <w:rPr>
          <w:rFonts w:ascii="Times New Roman" w:hAnsi="Times New Roman" w:cs="Times New Roman"/>
          <w:sz w:val="24"/>
          <w:szCs w:val="24"/>
        </w:rPr>
        <w:t>sportovní činnosti v tělocvičně n</w:t>
      </w:r>
      <w:r w:rsidRPr="007032BA">
        <w:rPr>
          <w:rFonts w:ascii="Times New Roman" w:hAnsi="Times New Roman" w:cs="Times New Roman"/>
          <w:sz w:val="24"/>
          <w:szCs w:val="24"/>
        </w:rPr>
        <w:t xml:space="preserve">ení umožněn volný přístup veřejnosti. </w:t>
      </w:r>
    </w:p>
    <w:p w14:paraId="4723B6D9" w14:textId="77777777" w:rsidR="002647E3" w:rsidRPr="007032BA" w:rsidRDefault="002647E3" w:rsidP="000A1E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Provoz se řídí </w:t>
      </w:r>
      <w:r w:rsidR="00CA51C5" w:rsidRPr="007032BA">
        <w:rPr>
          <w:rFonts w:ascii="Times New Roman" w:hAnsi="Times New Roman" w:cs="Times New Roman"/>
          <w:sz w:val="24"/>
          <w:szCs w:val="24"/>
        </w:rPr>
        <w:t xml:space="preserve">ročním </w:t>
      </w:r>
      <w:r w:rsidRPr="007032BA">
        <w:rPr>
          <w:rFonts w:ascii="Times New Roman" w:hAnsi="Times New Roman" w:cs="Times New Roman"/>
          <w:sz w:val="24"/>
          <w:szCs w:val="24"/>
        </w:rPr>
        <w:t xml:space="preserve">plánem využití tělocvičny, který sestavuje </w:t>
      </w:r>
      <w:r w:rsidR="00A92E55" w:rsidRPr="007032BA">
        <w:rPr>
          <w:rFonts w:ascii="Times New Roman" w:hAnsi="Times New Roman" w:cs="Times New Roman"/>
          <w:sz w:val="24"/>
          <w:szCs w:val="24"/>
        </w:rPr>
        <w:t>správce a</w:t>
      </w:r>
      <w:r w:rsidR="00CA51C5" w:rsidRPr="007032BA">
        <w:rPr>
          <w:rFonts w:ascii="Times New Roman" w:hAnsi="Times New Roman" w:cs="Times New Roman"/>
          <w:sz w:val="24"/>
          <w:szCs w:val="24"/>
        </w:rPr>
        <w:t xml:space="preserve"> je schválen radou</w:t>
      </w:r>
      <w:r w:rsidR="00A92E55" w:rsidRPr="007032BA">
        <w:rPr>
          <w:rFonts w:ascii="Times New Roman" w:hAnsi="Times New Roman" w:cs="Times New Roman"/>
          <w:sz w:val="24"/>
          <w:szCs w:val="24"/>
        </w:rPr>
        <w:t xml:space="preserve"> obce.</w:t>
      </w:r>
      <w:r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CA51C5" w:rsidRPr="007032BA">
        <w:rPr>
          <w:rFonts w:ascii="Times New Roman" w:hAnsi="Times New Roman" w:cs="Times New Roman"/>
          <w:sz w:val="24"/>
          <w:szCs w:val="24"/>
        </w:rPr>
        <w:t xml:space="preserve">Ve volných termínech </w:t>
      </w:r>
      <w:r w:rsidR="00662DA3" w:rsidRPr="007032BA">
        <w:rPr>
          <w:rFonts w:ascii="Times New Roman" w:hAnsi="Times New Roman" w:cs="Times New Roman"/>
          <w:sz w:val="24"/>
          <w:szCs w:val="24"/>
        </w:rPr>
        <w:t xml:space="preserve">pak </w:t>
      </w:r>
      <w:r w:rsidR="00CA51C5" w:rsidRPr="007032BA">
        <w:rPr>
          <w:rFonts w:ascii="Times New Roman" w:hAnsi="Times New Roman" w:cs="Times New Roman"/>
          <w:sz w:val="24"/>
          <w:szCs w:val="24"/>
        </w:rPr>
        <w:t>doplňkovými rezervacemi schválenými správcem.</w:t>
      </w:r>
    </w:p>
    <w:p w14:paraId="402A71A8" w14:textId="77777777" w:rsidR="002647E3" w:rsidRPr="007032BA" w:rsidRDefault="004C54FF" w:rsidP="000A1E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Roční p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lán využití </w:t>
      </w:r>
      <w:r w:rsidR="00CA51C5" w:rsidRPr="007032BA">
        <w:rPr>
          <w:rFonts w:ascii="Times New Roman" w:hAnsi="Times New Roman" w:cs="Times New Roman"/>
          <w:sz w:val="24"/>
          <w:szCs w:val="24"/>
        </w:rPr>
        <w:t xml:space="preserve">tělocvičny 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obsahuje: </w:t>
      </w:r>
    </w:p>
    <w:p w14:paraId="3757172B" w14:textId="77777777" w:rsidR="00A92E55" w:rsidRPr="007032BA" w:rsidRDefault="00CA51C5" w:rsidP="000A1EAD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termíny vyčleněné pro potřeby </w:t>
      </w:r>
      <w:r w:rsidR="00A92E55" w:rsidRPr="007032BA">
        <w:rPr>
          <w:rFonts w:ascii="Times New Roman" w:hAnsi="Times New Roman" w:cs="Times New Roman"/>
          <w:sz w:val="24"/>
          <w:szCs w:val="24"/>
        </w:rPr>
        <w:t>TJ Sokol Albrechtice</w:t>
      </w:r>
      <w:r w:rsidR="001737B7" w:rsidRPr="007032BA">
        <w:rPr>
          <w:rFonts w:ascii="Times New Roman" w:hAnsi="Times New Roman" w:cs="Times New Roman"/>
          <w:sz w:val="24"/>
          <w:szCs w:val="24"/>
        </w:rPr>
        <w:t xml:space="preserve"> – přednostní právo rezervace</w:t>
      </w:r>
    </w:p>
    <w:p w14:paraId="23209DFF" w14:textId="77777777" w:rsidR="00CA51C5" w:rsidRPr="007032BA" w:rsidRDefault="00CA51C5" w:rsidP="000A1EAD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termíny vyčleněné pro potřeby ostatních organizací</w:t>
      </w:r>
      <w:r w:rsidR="00662DA3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1A2AF4" w:rsidRPr="007032BA">
        <w:rPr>
          <w:rFonts w:ascii="Times New Roman" w:hAnsi="Times New Roman" w:cs="Times New Roman"/>
          <w:sz w:val="24"/>
          <w:szCs w:val="24"/>
        </w:rPr>
        <w:t>se sídlem</w:t>
      </w:r>
      <w:r w:rsidR="001737B7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662DA3" w:rsidRPr="007032BA">
        <w:rPr>
          <w:rFonts w:ascii="Times New Roman" w:hAnsi="Times New Roman" w:cs="Times New Roman"/>
          <w:sz w:val="24"/>
          <w:szCs w:val="24"/>
        </w:rPr>
        <w:t>v obci</w:t>
      </w:r>
    </w:p>
    <w:p w14:paraId="3559FD27" w14:textId="77777777" w:rsidR="00A92E55" w:rsidRPr="007032BA" w:rsidRDefault="00CA51C5" w:rsidP="000A1EAD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termíny </w:t>
      </w:r>
      <w:r w:rsidR="00A92E55" w:rsidRPr="007032BA">
        <w:rPr>
          <w:rFonts w:ascii="Times New Roman" w:hAnsi="Times New Roman" w:cs="Times New Roman"/>
          <w:sz w:val="24"/>
          <w:szCs w:val="24"/>
        </w:rPr>
        <w:t>pravidelně se opakující</w:t>
      </w:r>
      <w:r w:rsidRPr="007032BA">
        <w:rPr>
          <w:rFonts w:ascii="Times New Roman" w:hAnsi="Times New Roman" w:cs="Times New Roman"/>
          <w:sz w:val="24"/>
          <w:szCs w:val="24"/>
        </w:rPr>
        <w:t>ch</w:t>
      </w:r>
      <w:r w:rsidR="00A92E55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4C54FF" w:rsidRPr="007032BA">
        <w:rPr>
          <w:rFonts w:ascii="Times New Roman" w:hAnsi="Times New Roman" w:cs="Times New Roman"/>
          <w:sz w:val="24"/>
          <w:szCs w:val="24"/>
        </w:rPr>
        <w:t xml:space="preserve">skupinových </w:t>
      </w:r>
      <w:r w:rsidR="00A92E55" w:rsidRPr="007032BA">
        <w:rPr>
          <w:rFonts w:ascii="Times New Roman" w:hAnsi="Times New Roman" w:cs="Times New Roman"/>
          <w:sz w:val="24"/>
          <w:szCs w:val="24"/>
        </w:rPr>
        <w:t>akc</w:t>
      </w:r>
      <w:r w:rsidRPr="007032BA">
        <w:rPr>
          <w:rFonts w:ascii="Times New Roman" w:hAnsi="Times New Roman" w:cs="Times New Roman"/>
          <w:sz w:val="24"/>
          <w:szCs w:val="24"/>
        </w:rPr>
        <w:t>í</w:t>
      </w:r>
      <w:r w:rsidR="00A92E55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4C54FF" w:rsidRPr="007032BA">
        <w:rPr>
          <w:rFonts w:ascii="Times New Roman" w:hAnsi="Times New Roman" w:cs="Times New Roman"/>
          <w:sz w:val="24"/>
          <w:szCs w:val="24"/>
        </w:rPr>
        <w:t xml:space="preserve">pořádaných </w:t>
      </w:r>
      <w:r w:rsidR="00662DA3" w:rsidRPr="007032BA">
        <w:rPr>
          <w:rFonts w:ascii="Times New Roman" w:hAnsi="Times New Roman" w:cs="Times New Roman"/>
          <w:sz w:val="24"/>
          <w:szCs w:val="24"/>
        </w:rPr>
        <w:t xml:space="preserve">jinými </w:t>
      </w:r>
      <w:r w:rsidR="004C54FF" w:rsidRPr="007032BA">
        <w:rPr>
          <w:rFonts w:ascii="Times New Roman" w:hAnsi="Times New Roman" w:cs="Times New Roman"/>
          <w:sz w:val="24"/>
          <w:szCs w:val="24"/>
        </w:rPr>
        <w:t xml:space="preserve">fyzickými nebo právnickými osobami </w:t>
      </w:r>
      <w:r w:rsidR="00A92E55" w:rsidRPr="007032BA">
        <w:rPr>
          <w:rFonts w:ascii="Times New Roman" w:hAnsi="Times New Roman" w:cs="Times New Roman"/>
          <w:sz w:val="24"/>
          <w:szCs w:val="24"/>
        </w:rPr>
        <w:t xml:space="preserve">(tréninky oddílů, skupinové organizované cvičení apod.) </w:t>
      </w:r>
    </w:p>
    <w:p w14:paraId="58519FE0" w14:textId="77777777" w:rsidR="00A92E55" w:rsidRPr="007032BA" w:rsidRDefault="00A92E55" w:rsidP="000A1EAD">
      <w:pPr>
        <w:pStyle w:val="Odstavecseseznamem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hodiny pro veřejnost </w:t>
      </w:r>
    </w:p>
    <w:p w14:paraId="4E6F44FE" w14:textId="77777777" w:rsidR="002647E3" w:rsidRPr="007032BA" w:rsidRDefault="002647E3" w:rsidP="000A1E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Rezervaci tělocvičny </w:t>
      </w:r>
      <w:r w:rsidR="004C54FF" w:rsidRPr="007032BA">
        <w:rPr>
          <w:rFonts w:ascii="Times New Roman" w:hAnsi="Times New Roman" w:cs="Times New Roman"/>
          <w:sz w:val="24"/>
          <w:szCs w:val="24"/>
        </w:rPr>
        <w:t xml:space="preserve">mimo roční plán využití </w:t>
      </w:r>
      <w:r w:rsidR="001737B7" w:rsidRPr="007032BA">
        <w:rPr>
          <w:rFonts w:ascii="Times New Roman" w:hAnsi="Times New Roman" w:cs="Times New Roman"/>
          <w:sz w:val="24"/>
          <w:szCs w:val="24"/>
        </w:rPr>
        <w:t>sportovního areálu</w:t>
      </w:r>
      <w:r w:rsidR="004C54FF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Pr="007032BA">
        <w:rPr>
          <w:rFonts w:ascii="Times New Roman" w:hAnsi="Times New Roman" w:cs="Times New Roman"/>
          <w:sz w:val="24"/>
          <w:szCs w:val="24"/>
        </w:rPr>
        <w:t xml:space="preserve">lze provést </w:t>
      </w:r>
      <w:r w:rsidR="001737B7" w:rsidRPr="007032BA">
        <w:rPr>
          <w:rFonts w:ascii="Times New Roman" w:hAnsi="Times New Roman" w:cs="Times New Roman"/>
          <w:sz w:val="24"/>
          <w:szCs w:val="24"/>
        </w:rPr>
        <w:t>nejpozději</w:t>
      </w:r>
      <w:r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1F19AB" w:rsidRPr="007032BA">
        <w:rPr>
          <w:rFonts w:ascii="Times New Roman" w:hAnsi="Times New Roman" w:cs="Times New Roman"/>
          <w:sz w:val="24"/>
          <w:szCs w:val="24"/>
        </w:rPr>
        <w:t>7</w:t>
      </w:r>
      <w:r w:rsidRPr="007032BA">
        <w:rPr>
          <w:rFonts w:ascii="Times New Roman" w:hAnsi="Times New Roman" w:cs="Times New Roman"/>
          <w:sz w:val="24"/>
          <w:szCs w:val="24"/>
        </w:rPr>
        <w:t xml:space="preserve"> dní před započetím </w:t>
      </w:r>
      <w:r w:rsidR="00A52D7A" w:rsidRPr="007032BA">
        <w:rPr>
          <w:rFonts w:ascii="Times New Roman" w:hAnsi="Times New Roman" w:cs="Times New Roman"/>
          <w:sz w:val="24"/>
          <w:szCs w:val="24"/>
        </w:rPr>
        <w:t>užívání</w:t>
      </w:r>
      <w:r w:rsidRPr="007032BA">
        <w:rPr>
          <w:rFonts w:ascii="Times New Roman" w:hAnsi="Times New Roman" w:cs="Times New Roman"/>
          <w:sz w:val="24"/>
          <w:szCs w:val="24"/>
        </w:rPr>
        <w:t xml:space="preserve"> (neplatí</w:t>
      </w:r>
      <w:r w:rsidR="00A92E55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Pr="007032BA">
        <w:rPr>
          <w:rFonts w:ascii="Times New Roman" w:hAnsi="Times New Roman" w:cs="Times New Roman"/>
          <w:sz w:val="24"/>
          <w:szCs w:val="24"/>
        </w:rPr>
        <w:t xml:space="preserve">pro organizace </w:t>
      </w:r>
      <w:r w:rsidR="001F19AB" w:rsidRPr="007032BA">
        <w:rPr>
          <w:rFonts w:ascii="Times New Roman" w:hAnsi="Times New Roman" w:cs="Times New Roman"/>
          <w:sz w:val="24"/>
          <w:szCs w:val="24"/>
        </w:rPr>
        <w:t xml:space="preserve">zřízené </w:t>
      </w:r>
      <w:r w:rsidR="00A92E55" w:rsidRPr="007032BA">
        <w:rPr>
          <w:rFonts w:ascii="Times New Roman" w:hAnsi="Times New Roman" w:cs="Times New Roman"/>
          <w:sz w:val="24"/>
          <w:szCs w:val="24"/>
        </w:rPr>
        <w:t>obc</w:t>
      </w:r>
      <w:r w:rsidR="001F19AB" w:rsidRPr="007032BA">
        <w:rPr>
          <w:rFonts w:ascii="Times New Roman" w:hAnsi="Times New Roman" w:cs="Times New Roman"/>
          <w:sz w:val="24"/>
          <w:szCs w:val="24"/>
        </w:rPr>
        <w:t>í)</w:t>
      </w:r>
      <w:r w:rsidR="00802BD8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Pr="007032BA">
        <w:rPr>
          <w:rFonts w:ascii="Times New Roman" w:hAnsi="Times New Roman" w:cs="Times New Roman"/>
          <w:sz w:val="24"/>
          <w:szCs w:val="24"/>
        </w:rPr>
        <w:t xml:space="preserve">osobně </w:t>
      </w:r>
      <w:r w:rsidR="00E738DE" w:rsidRPr="007032BA">
        <w:rPr>
          <w:rFonts w:ascii="Times New Roman" w:hAnsi="Times New Roman" w:cs="Times New Roman"/>
          <w:sz w:val="24"/>
          <w:szCs w:val="24"/>
        </w:rPr>
        <w:t xml:space="preserve">nebo telefonicky </w:t>
      </w:r>
      <w:r w:rsidR="00A92E55" w:rsidRPr="007032BA">
        <w:rPr>
          <w:rFonts w:ascii="Times New Roman" w:hAnsi="Times New Roman" w:cs="Times New Roman"/>
          <w:sz w:val="24"/>
          <w:szCs w:val="24"/>
        </w:rPr>
        <w:t>u správce</w:t>
      </w:r>
      <w:r w:rsidRPr="007032BA">
        <w:rPr>
          <w:rFonts w:ascii="Times New Roman" w:hAnsi="Times New Roman" w:cs="Times New Roman"/>
          <w:sz w:val="24"/>
          <w:szCs w:val="24"/>
        </w:rPr>
        <w:t xml:space="preserve">. </w:t>
      </w:r>
      <w:r w:rsidR="009E3BCD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Pr="007032BA">
        <w:rPr>
          <w:rFonts w:ascii="Times New Roman" w:hAnsi="Times New Roman" w:cs="Times New Roman"/>
          <w:sz w:val="24"/>
          <w:szCs w:val="24"/>
        </w:rPr>
        <w:t>Rezervace propadne, pokud se zájemce nedostaví</w:t>
      </w:r>
      <w:r w:rsidR="00A92E55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1F19AB" w:rsidRPr="007032BA">
        <w:rPr>
          <w:rFonts w:ascii="Times New Roman" w:hAnsi="Times New Roman" w:cs="Times New Roman"/>
          <w:sz w:val="24"/>
          <w:szCs w:val="24"/>
        </w:rPr>
        <w:t xml:space="preserve">nejpozději </w:t>
      </w:r>
      <w:r w:rsidR="00E738DE" w:rsidRPr="007032BA">
        <w:rPr>
          <w:rFonts w:ascii="Times New Roman" w:hAnsi="Times New Roman" w:cs="Times New Roman"/>
          <w:sz w:val="24"/>
          <w:szCs w:val="24"/>
        </w:rPr>
        <w:t>do</w:t>
      </w:r>
      <w:r w:rsidR="00DA2B2F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Pr="007032BA">
        <w:rPr>
          <w:rFonts w:ascii="Times New Roman" w:hAnsi="Times New Roman" w:cs="Times New Roman"/>
          <w:sz w:val="24"/>
          <w:szCs w:val="24"/>
        </w:rPr>
        <w:lastRenderedPageBreak/>
        <w:t xml:space="preserve">5 minut po začátku rezervovaného času. </w:t>
      </w:r>
      <w:r w:rsidR="001737B7" w:rsidRPr="007032BA">
        <w:rPr>
          <w:rFonts w:ascii="Times New Roman" w:hAnsi="Times New Roman" w:cs="Times New Roman"/>
          <w:sz w:val="24"/>
          <w:szCs w:val="24"/>
        </w:rPr>
        <w:t>Tělocvična</w:t>
      </w:r>
      <w:r w:rsidRPr="007032BA">
        <w:rPr>
          <w:rFonts w:ascii="Times New Roman" w:hAnsi="Times New Roman" w:cs="Times New Roman"/>
          <w:sz w:val="24"/>
          <w:szCs w:val="24"/>
        </w:rPr>
        <w:t xml:space="preserve"> potom může být pronajat</w:t>
      </w:r>
      <w:r w:rsidR="001737B7" w:rsidRPr="007032BA">
        <w:rPr>
          <w:rFonts w:ascii="Times New Roman" w:hAnsi="Times New Roman" w:cs="Times New Roman"/>
          <w:sz w:val="24"/>
          <w:szCs w:val="24"/>
        </w:rPr>
        <w:t>a</w:t>
      </w:r>
      <w:r w:rsidRPr="007032BA">
        <w:rPr>
          <w:rFonts w:ascii="Times New Roman" w:hAnsi="Times New Roman" w:cs="Times New Roman"/>
          <w:sz w:val="24"/>
          <w:szCs w:val="24"/>
        </w:rPr>
        <w:t xml:space="preserve"> jinému zájemci. </w:t>
      </w:r>
    </w:p>
    <w:p w14:paraId="1DB69E57" w14:textId="77777777" w:rsidR="003D6FAA" w:rsidRPr="007032BA" w:rsidRDefault="003D6FAA" w:rsidP="000A1E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Tělocvičnu předává správce uživateli před zahájením sportovní činnosti a kontroluje její stav při zpětném převzetí, přičemž je uživatel povinen nahlásit případné závady nebo poškození tělocvičny a sportovního nářadí. </w:t>
      </w:r>
    </w:p>
    <w:p w14:paraId="01E52FD3" w14:textId="77777777" w:rsidR="002647E3" w:rsidRPr="007032BA" w:rsidRDefault="002647E3" w:rsidP="000A1E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Jízdní kola nelze umísťovat do </w:t>
      </w:r>
      <w:r w:rsidR="003D6FAA" w:rsidRPr="007032BA">
        <w:rPr>
          <w:rFonts w:ascii="Times New Roman" w:hAnsi="Times New Roman" w:cs="Times New Roman"/>
          <w:sz w:val="24"/>
          <w:szCs w:val="24"/>
        </w:rPr>
        <w:t xml:space="preserve">vnitřních </w:t>
      </w:r>
      <w:r w:rsidRPr="007032BA">
        <w:rPr>
          <w:rFonts w:ascii="Times New Roman" w:hAnsi="Times New Roman" w:cs="Times New Roman"/>
          <w:sz w:val="24"/>
          <w:szCs w:val="24"/>
        </w:rPr>
        <w:t xml:space="preserve">prostor </w:t>
      </w:r>
      <w:r w:rsidR="00A92E55" w:rsidRPr="007032BA">
        <w:rPr>
          <w:rFonts w:ascii="Times New Roman" w:hAnsi="Times New Roman" w:cs="Times New Roman"/>
          <w:sz w:val="24"/>
          <w:szCs w:val="24"/>
        </w:rPr>
        <w:t>sokolovny</w:t>
      </w:r>
      <w:r w:rsidRPr="007032BA">
        <w:rPr>
          <w:rFonts w:ascii="Times New Roman" w:hAnsi="Times New Roman" w:cs="Times New Roman"/>
          <w:sz w:val="24"/>
          <w:szCs w:val="24"/>
        </w:rPr>
        <w:t xml:space="preserve">. Pro tyto účely jsou určeny stojany </w:t>
      </w:r>
      <w:r w:rsidR="00A92E55" w:rsidRPr="007032BA">
        <w:rPr>
          <w:rFonts w:ascii="Times New Roman" w:hAnsi="Times New Roman" w:cs="Times New Roman"/>
          <w:sz w:val="24"/>
          <w:szCs w:val="24"/>
        </w:rPr>
        <w:t xml:space="preserve">pro kola </w:t>
      </w:r>
      <w:r w:rsidRPr="007032BA">
        <w:rPr>
          <w:rFonts w:ascii="Times New Roman" w:hAnsi="Times New Roman" w:cs="Times New Roman"/>
          <w:sz w:val="24"/>
          <w:szCs w:val="24"/>
        </w:rPr>
        <w:t>v</w:t>
      </w:r>
      <w:r w:rsidR="00A92E55" w:rsidRPr="007032BA">
        <w:rPr>
          <w:rFonts w:ascii="Times New Roman" w:hAnsi="Times New Roman" w:cs="Times New Roman"/>
          <w:sz w:val="24"/>
          <w:szCs w:val="24"/>
        </w:rPr>
        <w:t>e sportovním</w:t>
      </w:r>
      <w:r w:rsidRPr="007032BA">
        <w:rPr>
          <w:rFonts w:ascii="Times New Roman" w:hAnsi="Times New Roman" w:cs="Times New Roman"/>
          <w:sz w:val="24"/>
          <w:szCs w:val="24"/>
        </w:rPr>
        <w:t xml:space="preserve"> areálu. </w:t>
      </w:r>
    </w:p>
    <w:p w14:paraId="50685851" w14:textId="77777777" w:rsidR="002647E3" w:rsidRPr="007032BA" w:rsidRDefault="003D6FAA" w:rsidP="000A1E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Sportovní n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ářadí, pokud byl sjednán </w:t>
      </w:r>
      <w:r w:rsidRPr="007032BA">
        <w:rPr>
          <w:rFonts w:ascii="Times New Roman" w:hAnsi="Times New Roman" w:cs="Times New Roman"/>
          <w:sz w:val="24"/>
          <w:szCs w:val="24"/>
        </w:rPr>
        <w:t xml:space="preserve">jeho 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pronájem, je třeba před každým cvičením překontrolovat. Při zjištění </w:t>
      </w:r>
      <w:r w:rsidRPr="007032BA">
        <w:rPr>
          <w:rFonts w:ascii="Times New Roman" w:hAnsi="Times New Roman" w:cs="Times New Roman"/>
          <w:sz w:val="24"/>
          <w:szCs w:val="24"/>
        </w:rPr>
        <w:t xml:space="preserve">jakékoliv </w:t>
      </w:r>
      <w:r w:rsidR="002647E3" w:rsidRPr="007032BA">
        <w:rPr>
          <w:rFonts w:ascii="Times New Roman" w:hAnsi="Times New Roman" w:cs="Times New Roman"/>
          <w:sz w:val="24"/>
          <w:szCs w:val="24"/>
        </w:rPr>
        <w:t>závady se nesmí</w:t>
      </w:r>
      <w:r w:rsidR="00A92E55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používat a </w:t>
      </w:r>
      <w:r w:rsidRPr="007032BA">
        <w:rPr>
          <w:rFonts w:ascii="Times New Roman" w:hAnsi="Times New Roman" w:cs="Times New Roman"/>
          <w:sz w:val="24"/>
          <w:szCs w:val="24"/>
        </w:rPr>
        <w:t>uživatel je povinen neprodleně informovat o této skutečnosti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1F19AB" w:rsidRPr="007032BA">
        <w:rPr>
          <w:rFonts w:ascii="Times New Roman" w:hAnsi="Times New Roman" w:cs="Times New Roman"/>
          <w:sz w:val="24"/>
          <w:szCs w:val="24"/>
        </w:rPr>
        <w:t>správc</w:t>
      </w:r>
      <w:r w:rsidRPr="007032BA">
        <w:rPr>
          <w:rFonts w:ascii="Times New Roman" w:hAnsi="Times New Roman" w:cs="Times New Roman"/>
          <w:sz w:val="24"/>
          <w:szCs w:val="24"/>
        </w:rPr>
        <w:t>e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10EAC7" w14:textId="77777777" w:rsidR="002647E3" w:rsidRPr="007032BA" w:rsidRDefault="002647E3" w:rsidP="000A1EAD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Podrobnější pokyny k chování v tělocvičně jsou obsaženy v části Pokyny pro provoz, která tvoří samostatnou přílohu</w:t>
      </w:r>
      <w:r w:rsidR="003D6FAA" w:rsidRPr="007032BA">
        <w:rPr>
          <w:rFonts w:ascii="Times New Roman" w:hAnsi="Times New Roman" w:cs="Times New Roman"/>
          <w:sz w:val="24"/>
          <w:szCs w:val="24"/>
        </w:rPr>
        <w:t xml:space="preserve"> č.</w:t>
      </w:r>
      <w:r w:rsidR="00932C74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3D6FAA" w:rsidRPr="007032BA">
        <w:rPr>
          <w:rFonts w:ascii="Times New Roman" w:hAnsi="Times New Roman" w:cs="Times New Roman"/>
          <w:sz w:val="24"/>
          <w:szCs w:val="24"/>
        </w:rPr>
        <w:t xml:space="preserve">1 tohoto </w:t>
      </w:r>
      <w:r w:rsidRPr="007032BA">
        <w:rPr>
          <w:rFonts w:ascii="Times New Roman" w:hAnsi="Times New Roman" w:cs="Times New Roman"/>
          <w:sz w:val="24"/>
          <w:szCs w:val="24"/>
        </w:rPr>
        <w:t xml:space="preserve">provozního řádu sportovního areálu. </w:t>
      </w:r>
    </w:p>
    <w:p w14:paraId="7A0BAC7B" w14:textId="77777777" w:rsidR="002647E3" w:rsidRPr="007032BA" w:rsidRDefault="002647E3" w:rsidP="002647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E4E2DF" w14:textId="77777777" w:rsidR="002647E3" w:rsidRPr="007032BA" w:rsidRDefault="00A92E55" w:rsidP="00A92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647E3" w:rsidRPr="007032BA">
        <w:rPr>
          <w:rFonts w:ascii="Times New Roman" w:hAnsi="Times New Roman" w:cs="Times New Roman"/>
          <w:b/>
          <w:sz w:val="24"/>
          <w:szCs w:val="24"/>
        </w:rPr>
        <w:t>Provozní doba</w:t>
      </w:r>
      <w:r w:rsidR="0014491E" w:rsidRPr="007032BA">
        <w:rPr>
          <w:rFonts w:ascii="Times New Roman" w:hAnsi="Times New Roman" w:cs="Times New Roman"/>
          <w:b/>
          <w:sz w:val="24"/>
          <w:szCs w:val="24"/>
        </w:rPr>
        <w:t xml:space="preserve"> sportovního areálu</w:t>
      </w:r>
    </w:p>
    <w:p w14:paraId="63E045F9" w14:textId="77777777" w:rsidR="00DA6DB9" w:rsidRPr="007032BA" w:rsidRDefault="00DA6DB9" w:rsidP="00A92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94DCE" w14:textId="77777777" w:rsidR="002647E3" w:rsidRPr="007032BA" w:rsidRDefault="00A92E55" w:rsidP="000A1EA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Venkovní s</w:t>
      </w:r>
      <w:r w:rsidR="002647E3" w:rsidRPr="007032BA">
        <w:rPr>
          <w:rFonts w:ascii="Times New Roman" w:hAnsi="Times New Roman" w:cs="Times New Roman"/>
          <w:b/>
          <w:sz w:val="24"/>
          <w:szCs w:val="24"/>
        </w:rPr>
        <w:t>portoviště</w:t>
      </w:r>
      <w:r w:rsidR="0049162D" w:rsidRPr="007032BA">
        <w:rPr>
          <w:rFonts w:ascii="Times New Roman" w:hAnsi="Times New Roman" w:cs="Times New Roman"/>
          <w:b/>
          <w:sz w:val="24"/>
          <w:szCs w:val="24"/>
        </w:rPr>
        <w:t>:</w:t>
      </w:r>
      <w:r w:rsidR="002647E3" w:rsidRPr="00703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62D" w:rsidRPr="007032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5AA456" w14:textId="3219526F" w:rsidR="00A27636" w:rsidRPr="007032BA" w:rsidRDefault="001737B7" w:rsidP="001737B7">
      <w:pPr>
        <w:pStyle w:val="Odstavecseseznamem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540262" w:rsidRPr="007032BA">
        <w:rPr>
          <w:rFonts w:ascii="Times New Roman" w:hAnsi="Times New Roman" w:cs="Times New Roman"/>
          <w:sz w:val="24"/>
          <w:szCs w:val="24"/>
        </w:rPr>
        <w:t xml:space="preserve"> květen–září             </w:t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="00D455A6">
        <w:rPr>
          <w:rFonts w:ascii="Times New Roman" w:hAnsi="Times New Roman" w:cs="Times New Roman"/>
          <w:sz w:val="24"/>
          <w:szCs w:val="24"/>
        </w:rPr>
        <w:tab/>
      </w:r>
      <w:r w:rsidR="00A27636" w:rsidRPr="007032BA">
        <w:rPr>
          <w:rFonts w:ascii="Times New Roman" w:hAnsi="Times New Roman" w:cs="Times New Roman"/>
          <w:sz w:val="24"/>
          <w:szCs w:val="24"/>
        </w:rPr>
        <w:t>kdykoliv po dohodě se správcem</w:t>
      </w:r>
    </w:p>
    <w:p w14:paraId="325F628A" w14:textId="77777777" w:rsidR="0037008B" w:rsidRPr="007032BA" w:rsidRDefault="0037008B" w:rsidP="003700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54262C" w14:textId="77777777" w:rsidR="002647E3" w:rsidRPr="007032BA" w:rsidRDefault="0037008B" w:rsidP="00370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9162D" w:rsidRPr="007032BA">
        <w:rPr>
          <w:rFonts w:ascii="Times New Roman" w:hAnsi="Times New Roman" w:cs="Times New Roman"/>
          <w:b/>
          <w:sz w:val="24"/>
          <w:szCs w:val="24"/>
        </w:rPr>
        <w:t>2.  T</w:t>
      </w:r>
      <w:r w:rsidR="002647E3" w:rsidRPr="007032BA">
        <w:rPr>
          <w:rFonts w:ascii="Times New Roman" w:hAnsi="Times New Roman" w:cs="Times New Roman"/>
          <w:b/>
          <w:sz w:val="24"/>
          <w:szCs w:val="24"/>
        </w:rPr>
        <w:t>ělocvična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917E4" w14:textId="439E625D" w:rsidR="00A27636" w:rsidRPr="007032BA" w:rsidRDefault="00A9796E" w:rsidP="0049162D">
      <w:pPr>
        <w:pStyle w:val="Odstavecseseznamem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D455A6">
        <w:rPr>
          <w:rFonts w:ascii="Times New Roman" w:hAnsi="Times New Roman" w:cs="Times New Roman"/>
          <w:sz w:val="24"/>
          <w:szCs w:val="24"/>
        </w:rPr>
        <w:t xml:space="preserve"> </w:t>
      </w:r>
      <w:r w:rsidR="00D455A6" w:rsidRPr="00D455A6">
        <w:rPr>
          <w:rFonts w:ascii="Times New Roman" w:hAnsi="Times New Roman" w:cs="Times New Roman"/>
          <w:sz w:val="24"/>
          <w:szCs w:val="24"/>
        </w:rPr>
        <w:t xml:space="preserve">září–červen </w:t>
      </w:r>
      <w:r w:rsidR="003B4E1C" w:rsidRPr="00D455A6">
        <w:rPr>
          <w:rFonts w:ascii="Times New Roman" w:hAnsi="Times New Roman" w:cs="Times New Roman"/>
          <w:sz w:val="24"/>
          <w:szCs w:val="24"/>
        </w:rPr>
        <w:tab/>
      </w:r>
      <w:r w:rsidR="003D39E9" w:rsidRPr="007032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4E1C" w:rsidRPr="007032BA">
        <w:rPr>
          <w:rFonts w:ascii="Times New Roman" w:hAnsi="Times New Roman" w:cs="Times New Roman"/>
          <w:sz w:val="24"/>
          <w:szCs w:val="24"/>
        </w:rPr>
        <w:tab/>
      </w:r>
      <w:r w:rsidR="003B4E1C" w:rsidRPr="007032BA">
        <w:rPr>
          <w:rFonts w:ascii="Times New Roman" w:hAnsi="Times New Roman" w:cs="Times New Roman"/>
          <w:sz w:val="24"/>
          <w:szCs w:val="24"/>
        </w:rPr>
        <w:tab/>
      </w:r>
      <w:r w:rsidR="003B4E1C" w:rsidRPr="007032BA">
        <w:rPr>
          <w:rFonts w:ascii="Times New Roman" w:hAnsi="Times New Roman" w:cs="Times New Roman"/>
          <w:sz w:val="24"/>
          <w:szCs w:val="24"/>
        </w:rPr>
        <w:tab/>
      </w:r>
      <w:r w:rsidR="00A27636" w:rsidRPr="007032BA">
        <w:rPr>
          <w:rFonts w:ascii="Times New Roman" w:hAnsi="Times New Roman" w:cs="Times New Roman"/>
          <w:sz w:val="24"/>
          <w:szCs w:val="24"/>
        </w:rPr>
        <w:t>kdykoliv po dohodě se správcem</w:t>
      </w:r>
    </w:p>
    <w:p w14:paraId="1A263842" w14:textId="77777777" w:rsidR="003D39E9" w:rsidRPr="007032BA" w:rsidRDefault="003D39E9" w:rsidP="002647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8F8D1" w14:textId="77777777" w:rsidR="002647E3" w:rsidRPr="007032BA" w:rsidRDefault="0049162D" w:rsidP="00DA6DB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Výše uveden</w:t>
      </w:r>
      <w:r w:rsidR="00DA6DB9" w:rsidRPr="007032BA">
        <w:rPr>
          <w:rFonts w:ascii="Times New Roman" w:hAnsi="Times New Roman" w:cs="Times New Roman"/>
          <w:sz w:val="24"/>
          <w:szCs w:val="24"/>
        </w:rPr>
        <w:t>é provozní doby</w:t>
      </w:r>
      <w:r w:rsidRPr="007032BA">
        <w:rPr>
          <w:rFonts w:ascii="Times New Roman" w:hAnsi="Times New Roman" w:cs="Times New Roman"/>
          <w:sz w:val="24"/>
          <w:szCs w:val="24"/>
        </w:rPr>
        <w:t xml:space="preserve"> lze individu</w:t>
      </w:r>
      <w:r w:rsidR="0016503B" w:rsidRPr="007032BA">
        <w:rPr>
          <w:rFonts w:ascii="Times New Roman" w:hAnsi="Times New Roman" w:cs="Times New Roman"/>
          <w:sz w:val="24"/>
          <w:szCs w:val="24"/>
        </w:rPr>
        <w:t>á</w:t>
      </w:r>
      <w:r w:rsidRPr="007032BA">
        <w:rPr>
          <w:rFonts w:ascii="Times New Roman" w:hAnsi="Times New Roman" w:cs="Times New Roman"/>
          <w:sz w:val="24"/>
          <w:szCs w:val="24"/>
        </w:rPr>
        <w:t>lně upravit po dohodě se správcem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7E56A5" w14:textId="77777777" w:rsidR="002647E3" w:rsidRPr="007032BA" w:rsidRDefault="002647E3" w:rsidP="002647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EE748" w14:textId="77777777" w:rsidR="002647E3" w:rsidRPr="007032BA" w:rsidRDefault="0049162D" w:rsidP="00491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VI.</w:t>
      </w:r>
      <w:r w:rsidR="002647E3" w:rsidRPr="00703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9" w:rsidRPr="007032BA">
        <w:rPr>
          <w:rFonts w:ascii="Times New Roman" w:hAnsi="Times New Roman" w:cs="Times New Roman"/>
          <w:b/>
          <w:sz w:val="24"/>
          <w:szCs w:val="24"/>
        </w:rPr>
        <w:t>Ostatní a</w:t>
      </w:r>
      <w:r w:rsidR="002647E3" w:rsidRPr="007032BA">
        <w:rPr>
          <w:rFonts w:ascii="Times New Roman" w:hAnsi="Times New Roman" w:cs="Times New Roman"/>
          <w:b/>
          <w:sz w:val="24"/>
          <w:szCs w:val="24"/>
        </w:rPr>
        <w:t>kce pro veřejnost</w:t>
      </w:r>
      <w:r w:rsidR="0014491E" w:rsidRPr="007032BA">
        <w:rPr>
          <w:rFonts w:ascii="Times New Roman" w:hAnsi="Times New Roman" w:cs="Times New Roman"/>
          <w:b/>
          <w:sz w:val="24"/>
          <w:szCs w:val="24"/>
        </w:rPr>
        <w:t xml:space="preserve"> nebo </w:t>
      </w:r>
      <w:r w:rsidR="00662DA3" w:rsidRPr="007032BA">
        <w:rPr>
          <w:rFonts w:ascii="Times New Roman" w:hAnsi="Times New Roman" w:cs="Times New Roman"/>
          <w:b/>
          <w:sz w:val="24"/>
          <w:szCs w:val="24"/>
        </w:rPr>
        <w:t>organizovan</w:t>
      </w:r>
      <w:r w:rsidR="00DA6DB9" w:rsidRPr="007032BA">
        <w:rPr>
          <w:rFonts w:ascii="Times New Roman" w:hAnsi="Times New Roman" w:cs="Times New Roman"/>
          <w:b/>
          <w:sz w:val="24"/>
          <w:szCs w:val="24"/>
        </w:rPr>
        <w:t>é</w:t>
      </w:r>
      <w:r w:rsidR="00662DA3" w:rsidRPr="00703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91E" w:rsidRPr="007032BA">
        <w:rPr>
          <w:rFonts w:ascii="Times New Roman" w:hAnsi="Times New Roman" w:cs="Times New Roman"/>
          <w:b/>
          <w:sz w:val="24"/>
          <w:szCs w:val="24"/>
        </w:rPr>
        <w:t>skupin</w:t>
      </w:r>
      <w:r w:rsidR="00DA6DB9" w:rsidRPr="007032BA">
        <w:rPr>
          <w:rFonts w:ascii="Times New Roman" w:hAnsi="Times New Roman" w:cs="Times New Roman"/>
          <w:b/>
          <w:sz w:val="24"/>
          <w:szCs w:val="24"/>
        </w:rPr>
        <w:t>y</w:t>
      </w:r>
      <w:r w:rsidR="0014491E" w:rsidRPr="007032BA">
        <w:rPr>
          <w:rFonts w:ascii="Times New Roman" w:hAnsi="Times New Roman" w:cs="Times New Roman"/>
          <w:b/>
          <w:sz w:val="24"/>
          <w:szCs w:val="24"/>
        </w:rPr>
        <w:t xml:space="preserve"> osob</w:t>
      </w:r>
    </w:p>
    <w:p w14:paraId="1E8BB237" w14:textId="77777777" w:rsidR="0049162D" w:rsidRPr="007032BA" w:rsidRDefault="0049162D" w:rsidP="00491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40A199" w14:textId="0A0FB145" w:rsidR="00DA6DB9" w:rsidRPr="007032BA" w:rsidRDefault="002647E3" w:rsidP="000A1EAD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Pořadatel akce </w:t>
      </w:r>
      <w:r w:rsidR="0014491E" w:rsidRPr="007032BA">
        <w:rPr>
          <w:rFonts w:ascii="Times New Roman" w:hAnsi="Times New Roman" w:cs="Times New Roman"/>
          <w:sz w:val="24"/>
          <w:szCs w:val="24"/>
        </w:rPr>
        <w:t xml:space="preserve">pro veřejnost nebo </w:t>
      </w:r>
      <w:r w:rsidR="00662DA3" w:rsidRPr="007032BA">
        <w:rPr>
          <w:rFonts w:ascii="Times New Roman" w:hAnsi="Times New Roman" w:cs="Times New Roman"/>
          <w:sz w:val="24"/>
          <w:szCs w:val="24"/>
        </w:rPr>
        <w:t xml:space="preserve">organizovanou </w:t>
      </w:r>
      <w:r w:rsidR="0014491E" w:rsidRPr="007032BA">
        <w:rPr>
          <w:rFonts w:ascii="Times New Roman" w:hAnsi="Times New Roman" w:cs="Times New Roman"/>
          <w:sz w:val="24"/>
          <w:szCs w:val="24"/>
        </w:rPr>
        <w:t xml:space="preserve">skupinu osob </w:t>
      </w:r>
      <w:r w:rsidRPr="007032BA">
        <w:rPr>
          <w:rFonts w:ascii="Times New Roman" w:hAnsi="Times New Roman" w:cs="Times New Roman"/>
          <w:sz w:val="24"/>
          <w:szCs w:val="24"/>
        </w:rPr>
        <w:t>podá písemnou žádost</w:t>
      </w:r>
      <w:r w:rsidR="00DA6DB9" w:rsidRPr="007032BA">
        <w:rPr>
          <w:rFonts w:ascii="Times New Roman" w:hAnsi="Times New Roman" w:cs="Times New Roman"/>
          <w:sz w:val="24"/>
          <w:szCs w:val="24"/>
        </w:rPr>
        <w:t xml:space="preserve"> o</w:t>
      </w:r>
      <w:r w:rsidR="00D455A6">
        <w:rPr>
          <w:rFonts w:ascii="Times New Roman" w:hAnsi="Times New Roman" w:cs="Times New Roman"/>
          <w:sz w:val="24"/>
          <w:szCs w:val="24"/>
        </w:rPr>
        <w:t> </w:t>
      </w:r>
      <w:r w:rsidR="00DA6DB9" w:rsidRPr="007032BA">
        <w:rPr>
          <w:rFonts w:ascii="Times New Roman" w:hAnsi="Times New Roman" w:cs="Times New Roman"/>
          <w:sz w:val="24"/>
          <w:szCs w:val="24"/>
        </w:rPr>
        <w:t>pronájem sportovního areálu nebo jeho části s</w:t>
      </w:r>
      <w:r w:rsidR="0049162D" w:rsidRPr="007032BA">
        <w:rPr>
          <w:rFonts w:ascii="Times New Roman" w:hAnsi="Times New Roman" w:cs="Times New Roman"/>
          <w:sz w:val="24"/>
          <w:szCs w:val="24"/>
        </w:rPr>
        <w:t>právc</w:t>
      </w:r>
      <w:r w:rsidR="00DA6DB9" w:rsidRPr="007032BA">
        <w:rPr>
          <w:rFonts w:ascii="Times New Roman" w:hAnsi="Times New Roman" w:cs="Times New Roman"/>
          <w:sz w:val="24"/>
          <w:szCs w:val="24"/>
        </w:rPr>
        <w:t>i</w:t>
      </w:r>
      <w:r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762315" w:rsidRPr="007032BA">
        <w:rPr>
          <w:rFonts w:ascii="Times New Roman" w:hAnsi="Times New Roman" w:cs="Times New Roman"/>
          <w:sz w:val="24"/>
          <w:szCs w:val="24"/>
        </w:rPr>
        <w:t xml:space="preserve">nejpozději </w:t>
      </w:r>
      <w:r w:rsidRPr="007032BA">
        <w:rPr>
          <w:rFonts w:ascii="Times New Roman" w:hAnsi="Times New Roman" w:cs="Times New Roman"/>
          <w:sz w:val="24"/>
          <w:szCs w:val="24"/>
        </w:rPr>
        <w:t>30 dnů před konáním akce</w:t>
      </w:r>
      <w:r w:rsidR="00DA6DB9" w:rsidRPr="007032BA">
        <w:rPr>
          <w:rFonts w:ascii="Times New Roman" w:hAnsi="Times New Roman" w:cs="Times New Roman"/>
          <w:sz w:val="24"/>
          <w:szCs w:val="24"/>
        </w:rPr>
        <w:t>.</w:t>
      </w:r>
    </w:p>
    <w:p w14:paraId="7A845E91" w14:textId="6A6E107C" w:rsidR="002647E3" w:rsidRPr="007032BA" w:rsidRDefault="00DA6DB9" w:rsidP="000A1EAD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Pořadatel akce </w:t>
      </w:r>
      <w:r w:rsidR="00487A36" w:rsidRPr="007032BA">
        <w:rPr>
          <w:rFonts w:ascii="Times New Roman" w:hAnsi="Times New Roman" w:cs="Times New Roman"/>
          <w:sz w:val="24"/>
          <w:szCs w:val="24"/>
        </w:rPr>
        <w:t>zajistí</w:t>
      </w:r>
      <w:r w:rsidRPr="007032BA">
        <w:rPr>
          <w:rFonts w:ascii="Times New Roman" w:hAnsi="Times New Roman" w:cs="Times New Roman"/>
          <w:sz w:val="24"/>
          <w:szCs w:val="24"/>
        </w:rPr>
        <w:t xml:space="preserve"> podle jejího charakteru</w:t>
      </w:r>
      <w:r w:rsidR="00487A36" w:rsidRPr="007032BA">
        <w:rPr>
          <w:rFonts w:ascii="Times New Roman" w:hAnsi="Times New Roman" w:cs="Times New Roman"/>
          <w:sz w:val="24"/>
          <w:szCs w:val="24"/>
        </w:rPr>
        <w:t xml:space="preserve"> požární dozor</w:t>
      </w:r>
      <w:r w:rsidR="0049162D" w:rsidRPr="007032BA">
        <w:rPr>
          <w:rFonts w:ascii="Times New Roman" w:hAnsi="Times New Roman" w:cs="Times New Roman"/>
          <w:sz w:val="24"/>
          <w:szCs w:val="24"/>
        </w:rPr>
        <w:t>,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487A36" w:rsidRPr="007032BA">
        <w:rPr>
          <w:rFonts w:ascii="Times New Roman" w:hAnsi="Times New Roman" w:cs="Times New Roman"/>
          <w:sz w:val="24"/>
          <w:szCs w:val="24"/>
        </w:rPr>
        <w:t>zdravotní službu a</w:t>
      </w:r>
      <w:r w:rsidR="00D455A6">
        <w:rPr>
          <w:rFonts w:ascii="Times New Roman" w:hAnsi="Times New Roman" w:cs="Times New Roman"/>
          <w:sz w:val="24"/>
          <w:szCs w:val="24"/>
        </w:rPr>
        <w:t> </w:t>
      </w:r>
      <w:r w:rsidR="00487A36" w:rsidRPr="007032BA">
        <w:rPr>
          <w:rFonts w:ascii="Times New Roman" w:hAnsi="Times New Roman" w:cs="Times New Roman"/>
          <w:sz w:val="24"/>
          <w:szCs w:val="24"/>
        </w:rPr>
        <w:t xml:space="preserve">pořadatelskou službu, </w:t>
      </w:r>
      <w:r w:rsidR="002647E3" w:rsidRPr="007032BA">
        <w:rPr>
          <w:rFonts w:ascii="Times New Roman" w:hAnsi="Times New Roman" w:cs="Times New Roman"/>
          <w:sz w:val="24"/>
          <w:szCs w:val="24"/>
        </w:rPr>
        <w:t>kter</w:t>
      </w:r>
      <w:r w:rsidRPr="007032BA">
        <w:rPr>
          <w:rFonts w:ascii="Times New Roman" w:hAnsi="Times New Roman" w:cs="Times New Roman"/>
          <w:sz w:val="24"/>
          <w:szCs w:val="24"/>
        </w:rPr>
        <w:t>é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Pr="007032BA">
        <w:rPr>
          <w:rFonts w:ascii="Times New Roman" w:hAnsi="Times New Roman" w:cs="Times New Roman"/>
          <w:sz w:val="24"/>
          <w:szCs w:val="24"/>
        </w:rPr>
        <w:t>budou přítomny po celou dobu pořádání akce.</w:t>
      </w:r>
      <w:r w:rsidR="0014491E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Pořadatelská služba </w:t>
      </w:r>
      <w:r w:rsidR="0014491E" w:rsidRPr="007032BA">
        <w:rPr>
          <w:rFonts w:ascii="Times New Roman" w:hAnsi="Times New Roman" w:cs="Times New Roman"/>
          <w:sz w:val="24"/>
          <w:szCs w:val="24"/>
        </w:rPr>
        <w:t>bude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viditelně označena</w:t>
      </w:r>
      <w:r w:rsidR="0014491E" w:rsidRPr="007032BA">
        <w:rPr>
          <w:rFonts w:ascii="Times New Roman" w:hAnsi="Times New Roman" w:cs="Times New Roman"/>
          <w:sz w:val="24"/>
          <w:szCs w:val="24"/>
        </w:rPr>
        <w:t>, pokud nebude dohodnuto jinak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2CE7C6" w14:textId="77777777" w:rsidR="0014491E" w:rsidRPr="007032BA" w:rsidRDefault="002647E3" w:rsidP="000A1EAD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Při veřejných akcích zodpovídá pořadatel za </w:t>
      </w:r>
      <w:r w:rsidR="00DA6DB9" w:rsidRPr="007032BA">
        <w:rPr>
          <w:rFonts w:ascii="Times New Roman" w:hAnsi="Times New Roman" w:cs="Times New Roman"/>
          <w:sz w:val="24"/>
          <w:szCs w:val="24"/>
        </w:rPr>
        <w:t>dodržování veřejného pořádku</w:t>
      </w:r>
      <w:r w:rsidRPr="007032BA">
        <w:rPr>
          <w:rFonts w:ascii="Times New Roman" w:hAnsi="Times New Roman" w:cs="Times New Roman"/>
          <w:sz w:val="24"/>
          <w:szCs w:val="24"/>
        </w:rPr>
        <w:t xml:space="preserve"> a bezpečnost účastníků</w:t>
      </w:r>
      <w:r w:rsidR="00DA6DB9" w:rsidRPr="007032BA">
        <w:rPr>
          <w:rFonts w:ascii="Times New Roman" w:hAnsi="Times New Roman" w:cs="Times New Roman"/>
          <w:sz w:val="24"/>
          <w:szCs w:val="24"/>
        </w:rPr>
        <w:t xml:space="preserve"> akce v souladu s obecně platnými předpisy</w:t>
      </w:r>
      <w:r w:rsidRPr="007032BA">
        <w:rPr>
          <w:rFonts w:ascii="Times New Roman" w:hAnsi="Times New Roman" w:cs="Times New Roman"/>
          <w:sz w:val="24"/>
          <w:szCs w:val="24"/>
        </w:rPr>
        <w:t>.</w:t>
      </w:r>
    </w:p>
    <w:p w14:paraId="2CC45D97" w14:textId="77777777" w:rsidR="002647E3" w:rsidRDefault="0014491E" w:rsidP="000A1EAD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Při akcích pro </w:t>
      </w:r>
      <w:r w:rsidR="00662DA3" w:rsidRPr="007032BA">
        <w:rPr>
          <w:rFonts w:ascii="Times New Roman" w:hAnsi="Times New Roman" w:cs="Times New Roman"/>
          <w:sz w:val="24"/>
          <w:szCs w:val="24"/>
        </w:rPr>
        <w:t xml:space="preserve">organizovanou </w:t>
      </w:r>
      <w:r w:rsidRPr="007032BA">
        <w:rPr>
          <w:rFonts w:ascii="Times New Roman" w:hAnsi="Times New Roman" w:cs="Times New Roman"/>
          <w:sz w:val="24"/>
          <w:szCs w:val="24"/>
        </w:rPr>
        <w:t>skupinu osob zodpovídá za chování a bezpečnost účastníků akce zodpovědná osoba určená žadatelem</w:t>
      </w:r>
      <w:r w:rsidR="00DA6DB9" w:rsidRPr="007032BA">
        <w:rPr>
          <w:rFonts w:ascii="Times New Roman" w:hAnsi="Times New Roman" w:cs="Times New Roman"/>
          <w:sz w:val="24"/>
          <w:szCs w:val="24"/>
        </w:rPr>
        <w:t xml:space="preserve"> o pronájem sportovního areálu</w:t>
      </w:r>
      <w:r w:rsidRPr="007032BA">
        <w:rPr>
          <w:rFonts w:ascii="Times New Roman" w:hAnsi="Times New Roman" w:cs="Times New Roman"/>
          <w:sz w:val="24"/>
          <w:szCs w:val="24"/>
        </w:rPr>
        <w:t>.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7285A" w14:textId="77777777" w:rsidR="00A9796E" w:rsidRPr="00D455A6" w:rsidRDefault="001A1515" w:rsidP="00D455A6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55A6">
        <w:rPr>
          <w:rFonts w:ascii="Times New Roman" w:hAnsi="Times New Roman" w:cs="Times New Roman"/>
          <w:sz w:val="24"/>
          <w:szCs w:val="24"/>
        </w:rPr>
        <w:t xml:space="preserve">Pořadatel akce zodpovídá za dodržení noční doby dle zákona č. 258/2000 Sb., o ochraně veřejného zdraví a o změně některých souvisejících zákonů, ve znění pozdějších předpisů, tj. od 22:00 hodin do 6:00 hodin. </w:t>
      </w:r>
      <w:r w:rsidR="000217A4" w:rsidRPr="00D455A6">
        <w:rPr>
          <w:rFonts w:ascii="Times New Roman" w:hAnsi="Times New Roman" w:cs="Times New Roman"/>
          <w:sz w:val="24"/>
          <w:szCs w:val="24"/>
        </w:rPr>
        <w:t>V případě porušení této povinnosti nebude kauce uvedená v ceníku vrácena.</w:t>
      </w:r>
    </w:p>
    <w:p w14:paraId="38E3A48A" w14:textId="77777777" w:rsidR="000217A4" w:rsidRPr="00A9796E" w:rsidRDefault="000217A4" w:rsidP="000217A4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82414D7" w14:textId="2620C7EE" w:rsidR="00AE7473" w:rsidRDefault="00355652" w:rsidP="00AE7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C4412" w14:textId="65C66BD7" w:rsidR="002647E3" w:rsidRDefault="00E738DE" w:rsidP="00487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VII</w:t>
      </w:r>
      <w:r w:rsidR="00487A36" w:rsidRPr="007032BA">
        <w:rPr>
          <w:rFonts w:ascii="Times New Roman" w:hAnsi="Times New Roman" w:cs="Times New Roman"/>
          <w:b/>
          <w:sz w:val="24"/>
          <w:szCs w:val="24"/>
        </w:rPr>
        <w:t>.</w:t>
      </w:r>
      <w:r w:rsidR="002647E3" w:rsidRPr="00703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315" w:rsidRPr="007032BA">
        <w:rPr>
          <w:rFonts w:ascii="Times New Roman" w:hAnsi="Times New Roman" w:cs="Times New Roman"/>
          <w:b/>
          <w:sz w:val="24"/>
          <w:szCs w:val="24"/>
        </w:rPr>
        <w:t>P</w:t>
      </w:r>
      <w:r w:rsidR="003C4B18" w:rsidRPr="007032BA">
        <w:rPr>
          <w:rFonts w:ascii="Times New Roman" w:hAnsi="Times New Roman" w:cs="Times New Roman"/>
          <w:b/>
          <w:sz w:val="24"/>
          <w:szCs w:val="24"/>
        </w:rPr>
        <w:t>odmínky</w:t>
      </w:r>
      <w:r w:rsidR="00762315" w:rsidRPr="007032BA">
        <w:rPr>
          <w:rFonts w:ascii="Times New Roman" w:hAnsi="Times New Roman" w:cs="Times New Roman"/>
          <w:b/>
          <w:sz w:val="24"/>
          <w:szCs w:val="24"/>
        </w:rPr>
        <w:t xml:space="preserve"> pro v</w:t>
      </w:r>
      <w:r w:rsidR="002647E3" w:rsidRPr="007032BA">
        <w:rPr>
          <w:rFonts w:ascii="Times New Roman" w:hAnsi="Times New Roman" w:cs="Times New Roman"/>
          <w:b/>
          <w:sz w:val="24"/>
          <w:szCs w:val="24"/>
        </w:rPr>
        <w:t>yužívání sportov</w:t>
      </w:r>
      <w:r w:rsidR="00762315" w:rsidRPr="007032BA">
        <w:rPr>
          <w:rFonts w:ascii="Times New Roman" w:hAnsi="Times New Roman" w:cs="Times New Roman"/>
          <w:b/>
          <w:sz w:val="24"/>
          <w:szCs w:val="24"/>
        </w:rPr>
        <w:t>ního areálu</w:t>
      </w:r>
    </w:p>
    <w:p w14:paraId="56AC1F55" w14:textId="77777777" w:rsidR="000217A4" w:rsidRPr="007032BA" w:rsidRDefault="000217A4" w:rsidP="00487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AF3F2" w14:textId="4A6FBD26" w:rsidR="00B77922" w:rsidRPr="007032BA" w:rsidRDefault="00E22EAF" w:rsidP="000A1EA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TJ Sokol Albrechtice nad Orlicí, členové s</w:t>
      </w:r>
      <w:r w:rsidR="002647E3" w:rsidRPr="007032BA">
        <w:rPr>
          <w:rFonts w:ascii="Times New Roman" w:hAnsi="Times New Roman" w:cs="Times New Roman"/>
          <w:sz w:val="24"/>
          <w:szCs w:val="24"/>
        </w:rPr>
        <w:t>portovní</w:t>
      </w:r>
      <w:r w:rsidRPr="007032BA">
        <w:rPr>
          <w:rFonts w:ascii="Times New Roman" w:hAnsi="Times New Roman" w:cs="Times New Roman"/>
          <w:sz w:val="24"/>
          <w:szCs w:val="24"/>
        </w:rPr>
        <w:t>ch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organizac</w:t>
      </w:r>
      <w:r w:rsidRPr="007032BA">
        <w:rPr>
          <w:rFonts w:ascii="Times New Roman" w:hAnsi="Times New Roman" w:cs="Times New Roman"/>
          <w:sz w:val="24"/>
          <w:szCs w:val="24"/>
        </w:rPr>
        <w:t>í</w:t>
      </w:r>
      <w:r w:rsidR="006366DB" w:rsidRPr="007032BA">
        <w:rPr>
          <w:rFonts w:ascii="Times New Roman" w:hAnsi="Times New Roman" w:cs="Times New Roman"/>
          <w:sz w:val="24"/>
          <w:szCs w:val="24"/>
        </w:rPr>
        <w:t xml:space="preserve"> (spolk</w:t>
      </w:r>
      <w:r w:rsidRPr="007032BA">
        <w:rPr>
          <w:rFonts w:ascii="Times New Roman" w:hAnsi="Times New Roman" w:cs="Times New Roman"/>
          <w:sz w:val="24"/>
          <w:szCs w:val="24"/>
        </w:rPr>
        <w:t>ů</w:t>
      </w:r>
      <w:r w:rsidR="006366DB" w:rsidRPr="007032BA">
        <w:rPr>
          <w:rFonts w:ascii="Times New Roman" w:hAnsi="Times New Roman" w:cs="Times New Roman"/>
          <w:sz w:val="24"/>
          <w:szCs w:val="24"/>
        </w:rPr>
        <w:t>)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6366DB" w:rsidRPr="007032BA">
        <w:rPr>
          <w:rFonts w:ascii="Times New Roman" w:hAnsi="Times New Roman" w:cs="Times New Roman"/>
          <w:sz w:val="24"/>
          <w:szCs w:val="24"/>
        </w:rPr>
        <w:t>se sídlem v Albrechticích nad Orlicí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Pr="007032BA">
        <w:rPr>
          <w:rFonts w:ascii="Times New Roman" w:hAnsi="Times New Roman" w:cs="Times New Roman"/>
          <w:sz w:val="24"/>
          <w:szCs w:val="24"/>
        </w:rPr>
        <w:t>mladší 15 let</w:t>
      </w:r>
      <w:r w:rsidR="00A27636" w:rsidRPr="007032BA">
        <w:rPr>
          <w:rFonts w:ascii="Times New Roman" w:hAnsi="Times New Roman" w:cs="Times New Roman"/>
          <w:sz w:val="24"/>
          <w:szCs w:val="24"/>
        </w:rPr>
        <w:t xml:space="preserve">, </w:t>
      </w:r>
      <w:r w:rsidR="00232F14" w:rsidRPr="007032BA">
        <w:rPr>
          <w:rFonts w:ascii="Times New Roman" w:hAnsi="Times New Roman" w:cs="Times New Roman"/>
          <w:sz w:val="24"/>
          <w:szCs w:val="24"/>
        </w:rPr>
        <w:t>Základní škola a mateřs</w:t>
      </w:r>
      <w:r w:rsidRPr="007032BA">
        <w:rPr>
          <w:rFonts w:ascii="Times New Roman" w:hAnsi="Times New Roman" w:cs="Times New Roman"/>
          <w:sz w:val="24"/>
          <w:szCs w:val="24"/>
        </w:rPr>
        <w:t>ká škola Albrechtice nad Orlicí</w:t>
      </w:r>
      <w:r w:rsidR="00A27636" w:rsidRPr="007032BA">
        <w:rPr>
          <w:rFonts w:ascii="Times New Roman" w:hAnsi="Times New Roman" w:cs="Times New Roman"/>
          <w:sz w:val="24"/>
          <w:szCs w:val="24"/>
        </w:rPr>
        <w:t xml:space="preserve">, 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využívají </w:t>
      </w:r>
      <w:r w:rsidR="004966C3" w:rsidRPr="007032BA">
        <w:rPr>
          <w:rFonts w:ascii="Times New Roman" w:hAnsi="Times New Roman" w:cs="Times New Roman"/>
          <w:sz w:val="24"/>
          <w:szCs w:val="24"/>
        </w:rPr>
        <w:t xml:space="preserve">tělocvičnu a </w:t>
      </w:r>
      <w:r w:rsidR="003C4B18" w:rsidRPr="007032BA">
        <w:rPr>
          <w:rFonts w:ascii="Times New Roman" w:hAnsi="Times New Roman" w:cs="Times New Roman"/>
          <w:sz w:val="24"/>
          <w:szCs w:val="24"/>
        </w:rPr>
        <w:t xml:space="preserve">venkovní 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sportoviště </w:t>
      </w:r>
      <w:r w:rsidR="001A1AEB" w:rsidRPr="007032BA">
        <w:rPr>
          <w:rFonts w:ascii="Times New Roman" w:hAnsi="Times New Roman" w:cs="Times New Roman"/>
          <w:sz w:val="24"/>
          <w:szCs w:val="24"/>
        </w:rPr>
        <w:t xml:space="preserve">ke sportovním účelům </w:t>
      </w:r>
      <w:r w:rsidR="004966C3" w:rsidRPr="007032BA">
        <w:rPr>
          <w:rFonts w:ascii="Times New Roman" w:hAnsi="Times New Roman" w:cs="Times New Roman"/>
          <w:sz w:val="24"/>
          <w:szCs w:val="24"/>
        </w:rPr>
        <w:t>zdarma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AD4C41" w14:textId="77777777" w:rsidR="00266947" w:rsidRPr="007032BA" w:rsidRDefault="006366DB" w:rsidP="000A1EA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TJ Sokol Albrechtice nad Orlicí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m</w:t>
      </w:r>
      <w:r w:rsidRPr="007032BA">
        <w:rPr>
          <w:rFonts w:ascii="Times New Roman" w:hAnsi="Times New Roman" w:cs="Times New Roman"/>
          <w:sz w:val="24"/>
          <w:szCs w:val="24"/>
        </w:rPr>
        <w:t>á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př</w:t>
      </w:r>
      <w:r w:rsidRPr="007032BA">
        <w:rPr>
          <w:rFonts w:ascii="Times New Roman" w:hAnsi="Times New Roman" w:cs="Times New Roman"/>
          <w:sz w:val="24"/>
          <w:szCs w:val="24"/>
        </w:rPr>
        <w:t xml:space="preserve">ednostní právo rezervace </w:t>
      </w:r>
      <w:r w:rsidR="004966C3" w:rsidRPr="007032BA">
        <w:rPr>
          <w:rFonts w:ascii="Times New Roman" w:hAnsi="Times New Roman" w:cs="Times New Roman"/>
          <w:sz w:val="24"/>
          <w:szCs w:val="24"/>
        </w:rPr>
        <w:t xml:space="preserve">tělocvičny a </w:t>
      </w:r>
      <w:r w:rsidRPr="007032BA">
        <w:rPr>
          <w:rFonts w:ascii="Times New Roman" w:hAnsi="Times New Roman" w:cs="Times New Roman"/>
          <w:sz w:val="24"/>
          <w:szCs w:val="24"/>
        </w:rPr>
        <w:t xml:space="preserve">jednotlivých </w:t>
      </w:r>
      <w:r w:rsidR="003C4B18" w:rsidRPr="007032BA">
        <w:rPr>
          <w:rFonts w:ascii="Times New Roman" w:hAnsi="Times New Roman" w:cs="Times New Roman"/>
          <w:sz w:val="24"/>
          <w:szCs w:val="24"/>
        </w:rPr>
        <w:t xml:space="preserve">venkovních </w:t>
      </w:r>
      <w:r w:rsidRPr="007032BA">
        <w:rPr>
          <w:rFonts w:ascii="Times New Roman" w:hAnsi="Times New Roman" w:cs="Times New Roman"/>
          <w:sz w:val="24"/>
          <w:szCs w:val="24"/>
        </w:rPr>
        <w:t>sportovišť pro oddíly organizované v</w:t>
      </w:r>
      <w:r w:rsidR="00266947" w:rsidRPr="007032BA">
        <w:rPr>
          <w:rFonts w:ascii="Times New Roman" w:hAnsi="Times New Roman" w:cs="Times New Roman"/>
          <w:sz w:val="24"/>
          <w:szCs w:val="24"/>
        </w:rPr>
        <w:t> </w:t>
      </w:r>
      <w:r w:rsidRPr="007032BA">
        <w:rPr>
          <w:rFonts w:ascii="Times New Roman" w:hAnsi="Times New Roman" w:cs="Times New Roman"/>
          <w:sz w:val="24"/>
          <w:szCs w:val="24"/>
        </w:rPr>
        <w:t>TJ</w:t>
      </w:r>
      <w:r w:rsidR="00266947" w:rsidRPr="007032BA">
        <w:rPr>
          <w:rFonts w:ascii="Times New Roman" w:hAnsi="Times New Roman" w:cs="Times New Roman"/>
          <w:sz w:val="24"/>
          <w:szCs w:val="24"/>
        </w:rPr>
        <w:t xml:space="preserve">. Toto právo může uplatnit bez omezení při přípravě ročního plánu využití sportovního areálu. V ostatních případech v průběhu roku pouze tehdy, pokud požadovaný termín není </w:t>
      </w:r>
      <w:r w:rsidR="000523F1" w:rsidRPr="007032BA">
        <w:rPr>
          <w:rFonts w:ascii="Times New Roman" w:hAnsi="Times New Roman" w:cs="Times New Roman"/>
          <w:sz w:val="24"/>
          <w:szCs w:val="24"/>
        </w:rPr>
        <w:t xml:space="preserve">v ročním plánu využití sportovního areálu </w:t>
      </w:r>
      <w:r w:rsidR="00266947" w:rsidRPr="007032BA">
        <w:rPr>
          <w:rFonts w:ascii="Times New Roman" w:hAnsi="Times New Roman" w:cs="Times New Roman"/>
          <w:sz w:val="24"/>
          <w:szCs w:val="24"/>
        </w:rPr>
        <w:t>obsazen jiným zájemcem.</w:t>
      </w:r>
    </w:p>
    <w:p w14:paraId="07531C14" w14:textId="77777777" w:rsidR="00266947" w:rsidRPr="007032BA" w:rsidRDefault="00266947" w:rsidP="000A1EA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O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statní organizace </w:t>
      </w:r>
      <w:r w:rsidRPr="007032BA">
        <w:rPr>
          <w:rFonts w:ascii="Times New Roman" w:hAnsi="Times New Roman" w:cs="Times New Roman"/>
          <w:sz w:val="24"/>
          <w:szCs w:val="24"/>
        </w:rPr>
        <w:t>mohou uplatnit rezervace při přípravě ročního plánu bez omezení, vyjma termín</w:t>
      </w:r>
      <w:r w:rsidR="009C1CAD" w:rsidRPr="007032BA">
        <w:rPr>
          <w:rFonts w:ascii="Times New Roman" w:hAnsi="Times New Roman" w:cs="Times New Roman"/>
          <w:sz w:val="24"/>
          <w:szCs w:val="24"/>
        </w:rPr>
        <w:t>ů</w:t>
      </w:r>
      <w:r w:rsidRPr="007032BA">
        <w:rPr>
          <w:rFonts w:ascii="Times New Roman" w:hAnsi="Times New Roman" w:cs="Times New Roman"/>
          <w:sz w:val="24"/>
          <w:szCs w:val="24"/>
        </w:rPr>
        <w:t xml:space="preserve"> obsazených TJ Sokol Albrechtice n.</w:t>
      </w:r>
      <w:r w:rsidR="00EA6C7C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Pr="007032BA">
        <w:rPr>
          <w:rFonts w:ascii="Times New Roman" w:hAnsi="Times New Roman" w:cs="Times New Roman"/>
          <w:sz w:val="24"/>
          <w:szCs w:val="24"/>
        </w:rPr>
        <w:t>O.  V ostatních případech v průběhu roku pouze tehdy, pokud požadovaný termín není obsazen jiným zájemcem.</w:t>
      </w:r>
    </w:p>
    <w:p w14:paraId="1A68E32A" w14:textId="77777777" w:rsidR="002647E3" w:rsidRPr="007032BA" w:rsidRDefault="00762315" w:rsidP="000A1EA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Další </w:t>
      </w:r>
      <w:r w:rsidR="004966C3" w:rsidRPr="007032BA">
        <w:rPr>
          <w:rFonts w:ascii="Times New Roman" w:hAnsi="Times New Roman" w:cs="Times New Roman"/>
          <w:sz w:val="24"/>
          <w:szCs w:val="24"/>
        </w:rPr>
        <w:t>využití tělocvičny nebo jednotlivých sportovišť</w:t>
      </w:r>
      <w:r w:rsidRPr="007032BA">
        <w:rPr>
          <w:rFonts w:ascii="Times New Roman" w:hAnsi="Times New Roman" w:cs="Times New Roman"/>
          <w:sz w:val="24"/>
          <w:szCs w:val="24"/>
        </w:rPr>
        <w:t>,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266947" w:rsidRPr="007032BA">
        <w:rPr>
          <w:rFonts w:ascii="Times New Roman" w:hAnsi="Times New Roman" w:cs="Times New Roman"/>
          <w:sz w:val="24"/>
          <w:szCs w:val="24"/>
        </w:rPr>
        <w:t>mimo roční plán využití sportovního areálu</w:t>
      </w:r>
      <w:r w:rsidRPr="007032BA">
        <w:rPr>
          <w:rFonts w:ascii="Times New Roman" w:hAnsi="Times New Roman" w:cs="Times New Roman"/>
          <w:sz w:val="24"/>
          <w:szCs w:val="24"/>
        </w:rPr>
        <w:t>,</w:t>
      </w:r>
      <w:r w:rsidR="00266947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Pr="007032BA">
        <w:rPr>
          <w:rFonts w:ascii="Times New Roman" w:hAnsi="Times New Roman" w:cs="Times New Roman"/>
          <w:sz w:val="24"/>
          <w:szCs w:val="24"/>
        </w:rPr>
        <w:t>si mohou organizace rezervovat</w:t>
      </w:r>
      <w:r w:rsidR="004966C3" w:rsidRPr="007032BA">
        <w:rPr>
          <w:rFonts w:ascii="Times New Roman" w:hAnsi="Times New Roman" w:cs="Times New Roman"/>
          <w:sz w:val="24"/>
          <w:szCs w:val="24"/>
        </w:rPr>
        <w:t xml:space="preserve"> po dohodě se správcem</w:t>
      </w:r>
      <w:r w:rsidR="002647E3" w:rsidRPr="007032BA">
        <w:rPr>
          <w:rFonts w:ascii="Times New Roman" w:hAnsi="Times New Roman" w:cs="Times New Roman"/>
          <w:sz w:val="24"/>
          <w:szCs w:val="24"/>
        </w:rPr>
        <w:t>. Omluvit nepřítomnost při</w:t>
      </w:r>
      <w:r w:rsidR="00266947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2647E3" w:rsidRPr="007032BA">
        <w:rPr>
          <w:rFonts w:ascii="Times New Roman" w:hAnsi="Times New Roman" w:cs="Times New Roman"/>
          <w:sz w:val="24"/>
          <w:szCs w:val="24"/>
        </w:rPr>
        <w:t>rezervaci je nutné</w:t>
      </w:r>
      <w:r w:rsidR="00266947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2647E3" w:rsidRPr="007032BA">
        <w:rPr>
          <w:rFonts w:ascii="Times New Roman" w:hAnsi="Times New Roman" w:cs="Times New Roman"/>
          <w:sz w:val="24"/>
          <w:szCs w:val="24"/>
        </w:rPr>
        <w:t>nejpozději 48 hodin předem. Pokud se organizace neomluví dvakrát za kalendářní rok, ztrácí nárok na rezervaci</w:t>
      </w:r>
      <w:r w:rsidRPr="007032BA">
        <w:rPr>
          <w:rFonts w:ascii="Times New Roman" w:hAnsi="Times New Roman" w:cs="Times New Roman"/>
          <w:sz w:val="24"/>
          <w:szCs w:val="24"/>
        </w:rPr>
        <w:t xml:space="preserve"> podle tohoto ustanovení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. </w:t>
      </w:r>
      <w:r w:rsidRPr="007032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DF8911" w14:textId="3BB82FC6" w:rsidR="002647E3" w:rsidRPr="007032BA" w:rsidRDefault="002647E3" w:rsidP="000A1EA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Bezplatné využití sportov</w:t>
      </w:r>
      <w:r w:rsidR="00266947" w:rsidRPr="007032BA">
        <w:rPr>
          <w:rFonts w:ascii="Times New Roman" w:hAnsi="Times New Roman" w:cs="Times New Roman"/>
          <w:sz w:val="24"/>
          <w:szCs w:val="24"/>
        </w:rPr>
        <w:t xml:space="preserve">ního areálu </w:t>
      </w:r>
      <w:r w:rsidRPr="007032BA">
        <w:rPr>
          <w:rFonts w:ascii="Times New Roman" w:hAnsi="Times New Roman" w:cs="Times New Roman"/>
          <w:sz w:val="24"/>
          <w:szCs w:val="24"/>
        </w:rPr>
        <w:t xml:space="preserve">organizacemi pro </w:t>
      </w:r>
      <w:r w:rsidR="008D3A71" w:rsidRPr="007032BA">
        <w:rPr>
          <w:rFonts w:ascii="Times New Roman" w:hAnsi="Times New Roman" w:cs="Times New Roman"/>
          <w:sz w:val="24"/>
          <w:szCs w:val="24"/>
        </w:rPr>
        <w:t xml:space="preserve">nesportovní </w:t>
      </w:r>
      <w:r w:rsidR="00355652" w:rsidRPr="007032BA">
        <w:rPr>
          <w:rFonts w:ascii="Times New Roman" w:hAnsi="Times New Roman" w:cs="Times New Roman"/>
          <w:sz w:val="24"/>
          <w:szCs w:val="24"/>
        </w:rPr>
        <w:t>akce</w:t>
      </w:r>
      <w:r w:rsidR="008D3A71" w:rsidRPr="007032BA">
        <w:rPr>
          <w:rFonts w:ascii="Times New Roman" w:hAnsi="Times New Roman" w:cs="Times New Roman"/>
          <w:sz w:val="24"/>
          <w:szCs w:val="24"/>
        </w:rPr>
        <w:t xml:space="preserve"> (společenské, </w:t>
      </w:r>
      <w:r w:rsidR="00355652" w:rsidRPr="007032BA">
        <w:rPr>
          <w:rFonts w:ascii="Times New Roman" w:hAnsi="Times New Roman" w:cs="Times New Roman"/>
          <w:sz w:val="24"/>
          <w:szCs w:val="24"/>
        </w:rPr>
        <w:t>kulturní akce</w:t>
      </w:r>
      <w:r w:rsidRPr="007032BA">
        <w:rPr>
          <w:rFonts w:ascii="Times New Roman" w:hAnsi="Times New Roman" w:cs="Times New Roman"/>
          <w:sz w:val="24"/>
          <w:szCs w:val="24"/>
        </w:rPr>
        <w:t xml:space="preserve"> atd.) je možné jen u akcí </w:t>
      </w:r>
      <w:r w:rsidR="00355652" w:rsidRPr="007032BA">
        <w:rPr>
          <w:rFonts w:ascii="Times New Roman" w:hAnsi="Times New Roman" w:cs="Times New Roman"/>
          <w:sz w:val="24"/>
          <w:szCs w:val="24"/>
        </w:rPr>
        <w:t>schválených</w:t>
      </w:r>
      <w:r w:rsidR="006A56CA" w:rsidRPr="007032BA">
        <w:rPr>
          <w:rFonts w:ascii="Times New Roman" w:hAnsi="Times New Roman" w:cs="Times New Roman"/>
          <w:sz w:val="24"/>
          <w:szCs w:val="24"/>
        </w:rPr>
        <w:t xml:space="preserve"> Kulturní</w:t>
      </w:r>
      <w:r w:rsidR="00355652" w:rsidRPr="007032BA">
        <w:rPr>
          <w:rFonts w:ascii="Times New Roman" w:hAnsi="Times New Roman" w:cs="Times New Roman"/>
          <w:sz w:val="24"/>
          <w:szCs w:val="24"/>
        </w:rPr>
        <w:t xml:space="preserve"> komisí rady obce a</w:t>
      </w:r>
      <w:r w:rsidR="00CA71E0" w:rsidRPr="007032BA">
        <w:rPr>
          <w:rFonts w:ascii="Times New Roman" w:hAnsi="Times New Roman" w:cs="Times New Roman"/>
          <w:sz w:val="24"/>
          <w:szCs w:val="24"/>
        </w:rPr>
        <w:t> </w:t>
      </w:r>
      <w:r w:rsidRPr="007032BA">
        <w:rPr>
          <w:rFonts w:ascii="Times New Roman" w:hAnsi="Times New Roman" w:cs="Times New Roman"/>
          <w:sz w:val="24"/>
          <w:szCs w:val="24"/>
        </w:rPr>
        <w:t xml:space="preserve">zařazených do kalendáře kulturních a sportovních akcí </w:t>
      </w:r>
      <w:r w:rsidR="00266947" w:rsidRPr="007032BA">
        <w:rPr>
          <w:rFonts w:ascii="Times New Roman" w:hAnsi="Times New Roman" w:cs="Times New Roman"/>
          <w:sz w:val="24"/>
          <w:szCs w:val="24"/>
        </w:rPr>
        <w:t>obce Albrechtice nad Orlicí</w:t>
      </w:r>
      <w:r w:rsidRPr="007032BA">
        <w:rPr>
          <w:rFonts w:ascii="Times New Roman" w:hAnsi="Times New Roman" w:cs="Times New Roman"/>
          <w:sz w:val="24"/>
          <w:szCs w:val="24"/>
        </w:rPr>
        <w:t xml:space="preserve"> pro příslušný rok. </w:t>
      </w:r>
    </w:p>
    <w:p w14:paraId="4E9A1D9A" w14:textId="77777777" w:rsidR="0037008B" w:rsidRPr="007032BA" w:rsidRDefault="0037008B" w:rsidP="00355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E8147" w14:textId="77777777" w:rsidR="00355652" w:rsidRPr="007032BA" w:rsidRDefault="00355652" w:rsidP="00355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VIII. Ceník za pronájem tělocvičny a venkovních sportovišť</w:t>
      </w:r>
    </w:p>
    <w:p w14:paraId="6F623C95" w14:textId="77777777" w:rsidR="00932C74" w:rsidRPr="007032BA" w:rsidRDefault="00355652" w:rsidP="002647E3">
      <w:pPr>
        <w:pStyle w:val="Odstavecseseznamem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Pronájem tělocvičny a venkovních sportovišť a jejich vybavení se řídí Ceníkem Sportovního areálu Sokolák</w:t>
      </w:r>
      <w:r w:rsidR="000F126E" w:rsidRPr="007032BA">
        <w:rPr>
          <w:rFonts w:ascii="Times New Roman" w:hAnsi="Times New Roman" w:cs="Times New Roman"/>
          <w:sz w:val="24"/>
          <w:szCs w:val="24"/>
        </w:rPr>
        <w:t xml:space="preserve"> (dále jen Ceník)</w:t>
      </w:r>
      <w:r w:rsidRPr="007032BA">
        <w:rPr>
          <w:rFonts w:ascii="Times New Roman" w:hAnsi="Times New Roman" w:cs="Times New Roman"/>
          <w:sz w:val="24"/>
          <w:szCs w:val="24"/>
        </w:rPr>
        <w:t>. Ceník tvoří samostatnou přílohu</w:t>
      </w:r>
      <w:r w:rsidR="003C4B18" w:rsidRPr="007032BA">
        <w:rPr>
          <w:rFonts w:ascii="Times New Roman" w:hAnsi="Times New Roman" w:cs="Times New Roman"/>
          <w:sz w:val="24"/>
          <w:szCs w:val="24"/>
        </w:rPr>
        <w:t xml:space="preserve"> č. 2</w:t>
      </w:r>
      <w:r w:rsidRPr="007032BA">
        <w:rPr>
          <w:rFonts w:ascii="Times New Roman" w:hAnsi="Times New Roman" w:cs="Times New Roman"/>
          <w:sz w:val="24"/>
          <w:szCs w:val="24"/>
        </w:rPr>
        <w:t xml:space="preserve"> tohoto</w:t>
      </w:r>
      <w:r w:rsidR="00932C74" w:rsidRPr="007032BA">
        <w:rPr>
          <w:rFonts w:ascii="Times New Roman" w:hAnsi="Times New Roman" w:cs="Times New Roman"/>
          <w:sz w:val="24"/>
          <w:szCs w:val="24"/>
        </w:rPr>
        <w:t xml:space="preserve"> provozního řádu.</w:t>
      </w:r>
    </w:p>
    <w:p w14:paraId="26BB1E63" w14:textId="77777777" w:rsidR="00124FE9" w:rsidRPr="007032BA" w:rsidRDefault="00124FE9" w:rsidP="00124FE9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971FC" w14:textId="77777777" w:rsidR="00124FE9" w:rsidRPr="007032BA" w:rsidRDefault="00124FE9" w:rsidP="00124FE9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IX. Závěrečná ustanovení.</w:t>
      </w:r>
    </w:p>
    <w:p w14:paraId="7AE6CF53" w14:textId="2F2EFD6C" w:rsidR="00932C74" w:rsidRPr="007032BA" w:rsidRDefault="00CA71E0" w:rsidP="00124FE9">
      <w:pPr>
        <w:pStyle w:val="Odstavecseseznamem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Tento provozní řád s</w:t>
      </w:r>
      <w:r w:rsidR="003C4B18" w:rsidRPr="007032BA">
        <w:rPr>
          <w:rFonts w:ascii="Times New Roman" w:hAnsi="Times New Roman" w:cs="Times New Roman"/>
          <w:sz w:val="24"/>
          <w:szCs w:val="24"/>
        </w:rPr>
        <w:t>chvál</w:t>
      </w:r>
      <w:r w:rsidRPr="007032BA">
        <w:rPr>
          <w:rFonts w:ascii="Times New Roman" w:hAnsi="Times New Roman" w:cs="Times New Roman"/>
          <w:sz w:val="24"/>
          <w:szCs w:val="24"/>
        </w:rPr>
        <w:t>ilo</w:t>
      </w:r>
      <w:r w:rsidR="003C4B18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Pr="007032BA">
        <w:rPr>
          <w:rFonts w:ascii="Times New Roman" w:hAnsi="Times New Roman" w:cs="Times New Roman"/>
          <w:sz w:val="24"/>
          <w:szCs w:val="24"/>
        </w:rPr>
        <w:t>Z</w:t>
      </w:r>
      <w:r w:rsidR="003C4B18" w:rsidRPr="007032BA">
        <w:rPr>
          <w:rFonts w:ascii="Times New Roman" w:hAnsi="Times New Roman" w:cs="Times New Roman"/>
          <w:sz w:val="24"/>
          <w:szCs w:val="24"/>
        </w:rPr>
        <w:t>astupitelstv</w:t>
      </w:r>
      <w:r w:rsidRPr="007032BA">
        <w:rPr>
          <w:rFonts w:ascii="Times New Roman" w:hAnsi="Times New Roman" w:cs="Times New Roman"/>
          <w:sz w:val="24"/>
          <w:szCs w:val="24"/>
        </w:rPr>
        <w:t>o</w:t>
      </w:r>
      <w:r w:rsidR="003C4B18" w:rsidRPr="007032BA">
        <w:rPr>
          <w:rFonts w:ascii="Times New Roman" w:hAnsi="Times New Roman" w:cs="Times New Roman"/>
          <w:sz w:val="24"/>
          <w:szCs w:val="24"/>
        </w:rPr>
        <w:t xml:space="preserve"> obce</w:t>
      </w:r>
      <w:r w:rsidRPr="007032BA">
        <w:rPr>
          <w:rFonts w:ascii="Times New Roman" w:hAnsi="Times New Roman" w:cs="Times New Roman"/>
          <w:sz w:val="24"/>
          <w:szCs w:val="24"/>
        </w:rPr>
        <w:t xml:space="preserve"> Albrechtice nad Orlicí</w:t>
      </w:r>
      <w:r w:rsidR="003C4B18" w:rsidRPr="007032BA">
        <w:rPr>
          <w:rFonts w:ascii="Times New Roman" w:hAnsi="Times New Roman" w:cs="Times New Roman"/>
          <w:sz w:val="24"/>
          <w:szCs w:val="24"/>
        </w:rPr>
        <w:t xml:space="preserve"> dne </w:t>
      </w:r>
      <w:r w:rsidR="00A9796E">
        <w:rPr>
          <w:rFonts w:ascii="Times New Roman" w:hAnsi="Times New Roman" w:cs="Times New Roman"/>
          <w:sz w:val="24"/>
          <w:szCs w:val="24"/>
        </w:rPr>
        <w:t>13.</w:t>
      </w:r>
      <w:r w:rsidR="00D455A6">
        <w:rPr>
          <w:rFonts w:ascii="Times New Roman" w:hAnsi="Times New Roman" w:cs="Times New Roman"/>
          <w:sz w:val="24"/>
          <w:szCs w:val="24"/>
        </w:rPr>
        <w:t xml:space="preserve"> </w:t>
      </w:r>
      <w:r w:rsidR="00A9796E">
        <w:rPr>
          <w:rFonts w:ascii="Times New Roman" w:hAnsi="Times New Roman" w:cs="Times New Roman"/>
          <w:sz w:val="24"/>
          <w:szCs w:val="24"/>
        </w:rPr>
        <w:t>6.</w:t>
      </w:r>
      <w:r w:rsidR="00D455A6">
        <w:rPr>
          <w:rFonts w:ascii="Times New Roman" w:hAnsi="Times New Roman" w:cs="Times New Roman"/>
          <w:sz w:val="24"/>
          <w:szCs w:val="24"/>
        </w:rPr>
        <w:t xml:space="preserve"> </w:t>
      </w:r>
      <w:r w:rsidR="00A9796E">
        <w:rPr>
          <w:rFonts w:ascii="Times New Roman" w:hAnsi="Times New Roman" w:cs="Times New Roman"/>
          <w:sz w:val="24"/>
          <w:szCs w:val="24"/>
        </w:rPr>
        <w:t>2023</w:t>
      </w:r>
      <w:r w:rsidR="003C4B18" w:rsidRPr="007032BA">
        <w:rPr>
          <w:rFonts w:ascii="Times New Roman" w:hAnsi="Times New Roman" w:cs="Times New Roman"/>
          <w:sz w:val="24"/>
          <w:szCs w:val="24"/>
        </w:rPr>
        <w:t xml:space="preserve">, číslo usnesení </w:t>
      </w:r>
      <w:r w:rsidR="00A9796E">
        <w:rPr>
          <w:rFonts w:ascii="Times New Roman" w:hAnsi="Times New Roman" w:cs="Times New Roman"/>
          <w:sz w:val="24"/>
          <w:szCs w:val="24"/>
        </w:rPr>
        <w:t>127/8/2023</w:t>
      </w:r>
      <w:r w:rsidR="00D2379F" w:rsidRPr="007032BA">
        <w:rPr>
          <w:rFonts w:ascii="Times New Roman" w:hAnsi="Times New Roman" w:cs="Times New Roman"/>
          <w:sz w:val="24"/>
          <w:szCs w:val="24"/>
        </w:rPr>
        <w:t>.</w:t>
      </w:r>
    </w:p>
    <w:p w14:paraId="03AC89E2" w14:textId="77777777" w:rsidR="00932C74" w:rsidRPr="007032BA" w:rsidRDefault="00CA71E0" w:rsidP="00124FE9">
      <w:pPr>
        <w:pStyle w:val="Odstavecseseznamem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Tento provozní řád ruší a nahrazuje provozní řád č.j</w:t>
      </w:r>
      <w:r w:rsidR="00A9796E">
        <w:rPr>
          <w:rFonts w:ascii="Times New Roman" w:hAnsi="Times New Roman" w:cs="Times New Roman"/>
          <w:sz w:val="24"/>
          <w:szCs w:val="24"/>
        </w:rPr>
        <w:t>. 2020</w:t>
      </w:r>
      <w:r w:rsidR="00932C74" w:rsidRPr="007032BA">
        <w:rPr>
          <w:rFonts w:ascii="Times New Roman" w:hAnsi="Times New Roman" w:cs="Times New Roman"/>
          <w:sz w:val="24"/>
          <w:szCs w:val="24"/>
        </w:rPr>
        <w:t>/</w:t>
      </w:r>
      <w:r w:rsidR="002B495C" w:rsidRPr="007032BA">
        <w:rPr>
          <w:rFonts w:ascii="Times New Roman" w:hAnsi="Times New Roman" w:cs="Times New Roman"/>
          <w:sz w:val="24"/>
          <w:szCs w:val="24"/>
        </w:rPr>
        <w:t>OUAlb</w:t>
      </w:r>
      <w:r w:rsidR="00932C74" w:rsidRPr="007032BA">
        <w:rPr>
          <w:rFonts w:ascii="Times New Roman" w:hAnsi="Times New Roman" w:cs="Times New Roman"/>
          <w:sz w:val="24"/>
          <w:szCs w:val="24"/>
        </w:rPr>
        <w:t>/</w:t>
      </w:r>
      <w:r w:rsidR="00A9796E">
        <w:rPr>
          <w:rFonts w:ascii="Times New Roman" w:hAnsi="Times New Roman" w:cs="Times New Roman"/>
          <w:sz w:val="24"/>
          <w:szCs w:val="24"/>
        </w:rPr>
        <w:t>0092</w:t>
      </w:r>
      <w:r w:rsidR="002B495C" w:rsidRPr="007032BA">
        <w:rPr>
          <w:rFonts w:ascii="Times New Roman" w:hAnsi="Times New Roman" w:cs="Times New Roman"/>
          <w:sz w:val="24"/>
          <w:szCs w:val="24"/>
        </w:rPr>
        <w:t>/JKu</w:t>
      </w:r>
      <w:r w:rsidR="00932C74" w:rsidRPr="007032BA">
        <w:rPr>
          <w:rFonts w:ascii="Times New Roman" w:hAnsi="Times New Roman" w:cs="Times New Roman"/>
          <w:sz w:val="24"/>
          <w:szCs w:val="24"/>
        </w:rPr>
        <w:t xml:space="preserve"> ze dne </w:t>
      </w:r>
      <w:r w:rsidR="00A9796E">
        <w:rPr>
          <w:rFonts w:ascii="Times New Roman" w:hAnsi="Times New Roman" w:cs="Times New Roman"/>
          <w:sz w:val="24"/>
          <w:szCs w:val="24"/>
        </w:rPr>
        <w:t>28.2.2020</w:t>
      </w:r>
      <w:r w:rsidR="00932C74" w:rsidRPr="007032BA">
        <w:rPr>
          <w:rFonts w:ascii="Times New Roman" w:hAnsi="Times New Roman" w:cs="Times New Roman"/>
          <w:sz w:val="24"/>
          <w:szCs w:val="24"/>
        </w:rPr>
        <w:t>.</w:t>
      </w:r>
    </w:p>
    <w:p w14:paraId="0D3257C8" w14:textId="388DD088" w:rsidR="002647E3" w:rsidRPr="007032BA" w:rsidRDefault="00932C74" w:rsidP="00124FE9">
      <w:pPr>
        <w:pStyle w:val="Odstavecseseznamem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Tento provozní řád nabývá ú</w:t>
      </w:r>
      <w:r w:rsidR="00CA71E0" w:rsidRPr="007032BA">
        <w:rPr>
          <w:rFonts w:ascii="Times New Roman" w:hAnsi="Times New Roman" w:cs="Times New Roman"/>
          <w:sz w:val="24"/>
          <w:szCs w:val="24"/>
        </w:rPr>
        <w:t xml:space="preserve">činnosti </w:t>
      </w:r>
      <w:r w:rsidR="00A9796E">
        <w:rPr>
          <w:rFonts w:ascii="Times New Roman" w:hAnsi="Times New Roman" w:cs="Times New Roman"/>
          <w:sz w:val="24"/>
          <w:szCs w:val="24"/>
        </w:rPr>
        <w:t>1.</w:t>
      </w:r>
      <w:r w:rsidR="00D455A6">
        <w:rPr>
          <w:rFonts w:ascii="Times New Roman" w:hAnsi="Times New Roman" w:cs="Times New Roman"/>
          <w:sz w:val="24"/>
          <w:szCs w:val="24"/>
        </w:rPr>
        <w:t xml:space="preserve"> </w:t>
      </w:r>
      <w:r w:rsidR="00A9796E">
        <w:rPr>
          <w:rFonts w:ascii="Times New Roman" w:hAnsi="Times New Roman" w:cs="Times New Roman"/>
          <w:sz w:val="24"/>
          <w:szCs w:val="24"/>
        </w:rPr>
        <w:t>7.</w:t>
      </w:r>
      <w:r w:rsidR="00D455A6">
        <w:rPr>
          <w:rFonts w:ascii="Times New Roman" w:hAnsi="Times New Roman" w:cs="Times New Roman"/>
          <w:sz w:val="24"/>
          <w:szCs w:val="24"/>
        </w:rPr>
        <w:t xml:space="preserve"> </w:t>
      </w:r>
      <w:r w:rsidR="00A9796E">
        <w:rPr>
          <w:rFonts w:ascii="Times New Roman" w:hAnsi="Times New Roman" w:cs="Times New Roman"/>
          <w:sz w:val="24"/>
          <w:szCs w:val="24"/>
        </w:rPr>
        <w:t>2023</w:t>
      </w:r>
      <w:r w:rsidR="00CA71E0" w:rsidRPr="007032BA">
        <w:rPr>
          <w:rFonts w:ascii="Times New Roman" w:hAnsi="Times New Roman" w:cs="Times New Roman"/>
          <w:sz w:val="24"/>
          <w:szCs w:val="24"/>
        </w:rPr>
        <w:t>.</w:t>
      </w:r>
    </w:p>
    <w:p w14:paraId="5F5E3B5E" w14:textId="77777777" w:rsidR="003C4B18" w:rsidRPr="007032BA" w:rsidRDefault="003C4B18" w:rsidP="002647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86954" w14:textId="410A7252" w:rsidR="003C4B18" w:rsidRPr="007032BA" w:rsidRDefault="002647E3" w:rsidP="00264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V</w:t>
      </w:r>
      <w:r w:rsidR="007F2DA1" w:rsidRPr="007032BA">
        <w:rPr>
          <w:rFonts w:ascii="Times New Roman" w:hAnsi="Times New Roman" w:cs="Times New Roman"/>
          <w:sz w:val="24"/>
          <w:szCs w:val="24"/>
        </w:rPr>
        <w:t> Albrechticích nad Orlicí dne</w:t>
      </w:r>
      <w:r w:rsidR="00D2379F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="00A9796E">
        <w:rPr>
          <w:rFonts w:ascii="Times New Roman" w:hAnsi="Times New Roman" w:cs="Times New Roman"/>
          <w:sz w:val="24"/>
          <w:szCs w:val="24"/>
        </w:rPr>
        <w:t>21.</w:t>
      </w:r>
      <w:r w:rsidR="00D455A6">
        <w:rPr>
          <w:rFonts w:ascii="Times New Roman" w:hAnsi="Times New Roman" w:cs="Times New Roman"/>
          <w:sz w:val="24"/>
          <w:szCs w:val="24"/>
        </w:rPr>
        <w:t xml:space="preserve"> </w:t>
      </w:r>
      <w:r w:rsidR="00A9796E">
        <w:rPr>
          <w:rFonts w:ascii="Times New Roman" w:hAnsi="Times New Roman" w:cs="Times New Roman"/>
          <w:sz w:val="24"/>
          <w:szCs w:val="24"/>
        </w:rPr>
        <w:t>6.</w:t>
      </w:r>
      <w:r w:rsidR="00D455A6">
        <w:rPr>
          <w:rFonts w:ascii="Times New Roman" w:hAnsi="Times New Roman" w:cs="Times New Roman"/>
          <w:sz w:val="24"/>
          <w:szCs w:val="24"/>
        </w:rPr>
        <w:t xml:space="preserve"> </w:t>
      </w:r>
      <w:r w:rsidR="00A9796E">
        <w:rPr>
          <w:rFonts w:ascii="Times New Roman" w:hAnsi="Times New Roman" w:cs="Times New Roman"/>
          <w:sz w:val="24"/>
          <w:szCs w:val="24"/>
        </w:rPr>
        <w:t>2023</w:t>
      </w:r>
    </w:p>
    <w:p w14:paraId="6C8D8FBC" w14:textId="77777777" w:rsidR="006B54EF" w:rsidRDefault="006B54EF" w:rsidP="002647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702BB" w14:textId="77777777" w:rsidR="00AE7473" w:rsidRPr="007032BA" w:rsidRDefault="00AE7473" w:rsidP="002647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FFF6F" w14:textId="77777777" w:rsidR="006B54EF" w:rsidRPr="007032BA" w:rsidRDefault="006B54EF" w:rsidP="002647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A2C5C" w14:textId="77777777" w:rsidR="003C4B18" w:rsidRPr="007032BA" w:rsidRDefault="00A9796E" w:rsidP="006B54EF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Králová</w:t>
      </w:r>
    </w:p>
    <w:p w14:paraId="42548449" w14:textId="77777777" w:rsidR="003C4B18" w:rsidRPr="007032BA" w:rsidRDefault="006B54EF" w:rsidP="006B54EF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s</w:t>
      </w:r>
      <w:r w:rsidR="003C4B18" w:rsidRPr="007032BA">
        <w:rPr>
          <w:rFonts w:ascii="Times New Roman" w:hAnsi="Times New Roman" w:cs="Times New Roman"/>
          <w:sz w:val="24"/>
          <w:szCs w:val="24"/>
        </w:rPr>
        <w:t>tarost</w:t>
      </w:r>
      <w:r w:rsidR="00A9796E">
        <w:rPr>
          <w:rFonts w:ascii="Times New Roman" w:hAnsi="Times New Roman" w:cs="Times New Roman"/>
          <w:sz w:val="24"/>
          <w:szCs w:val="24"/>
        </w:rPr>
        <w:t>k</w:t>
      </w:r>
      <w:r w:rsidR="003C4B18" w:rsidRPr="007032BA">
        <w:rPr>
          <w:rFonts w:ascii="Times New Roman" w:hAnsi="Times New Roman" w:cs="Times New Roman"/>
          <w:sz w:val="24"/>
          <w:szCs w:val="24"/>
        </w:rPr>
        <w:t>a obce</w:t>
      </w:r>
    </w:p>
    <w:p w14:paraId="72D226D6" w14:textId="77777777" w:rsidR="003C4B18" w:rsidRPr="007032BA" w:rsidRDefault="003C4B18" w:rsidP="00004297">
      <w:pPr>
        <w:spacing w:after="0"/>
        <w:jc w:val="right"/>
        <w:rPr>
          <w:rFonts w:ascii="Times New Roman" w:hAnsi="Times New Roman" w:cs="Times New Roman"/>
        </w:rPr>
      </w:pPr>
    </w:p>
    <w:p w14:paraId="532F6C8F" w14:textId="77777777" w:rsidR="003C4B18" w:rsidRPr="007032BA" w:rsidRDefault="003C4B18" w:rsidP="00004297">
      <w:pPr>
        <w:spacing w:after="0"/>
        <w:jc w:val="right"/>
        <w:rPr>
          <w:rFonts w:ascii="Times New Roman" w:hAnsi="Times New Roman" w:cs="Times New Roman"/>
        </w:rPr>
      </w:pPr>
    </w:p>
    <w:p w14:paraId="5D6483B7" w14:textId="77777777" w:rsidR="003C4B18" w:rsidRPr="007032BA" w:rsidRDefault="00124FE9" w:rsidP="00124FE9">
      <w:pPr>
        <w:spacing w:after="0"/>
        <w:rPr>
          <w:rFonts w:ascii="Times New Roman" w:hAnsi="Times New Roman" w:cs="Times New Roman"/>
        </w:rPr>
      </w:pPr>
      <w:r w:rsidRPr="007032BA">
        <w:rPr>
          <w:rFonts w:ascii="Times New Roman" w:hAnsi="Times New Roman" w:cs="Times New Roman"/>
        </w:rPr>
        <w:t>Přílohy:</w:t>
      </w:r>
    </w:p>
    <w:p w14:paraId="741DE52F" w14:textId="48D081F0" w:rsidR="00124FE9" w:rsidRPr="007032BA" w:rsidRDefault="00124FE9" w:rsidP="00124FE9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7032BA">
        <w:rPr>
          <w:rFonts w:ascii="Times New Roman" w:hAnsi="Times New Roman" w:cs="Times New Roman"/>
        </w:rPr>
        <w:t>Pokyny pro provoz Sportovního areálu Sokolák</w:t>
      </w:r>
    </w:p>
    <w:p w14:paraId="02BC4ADB" w14:textId="2CDDDA05" w:rsidR="00905261" w:rsidRPr="00D455A6" w:rsidRDefault="00124FE9" w:rsidP="00D455A6">
      <w:pPr>
        <w:pStyle w:val="Odstavecseseznamem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7032BA">
        <w:rPr>
          <w:rFonts w:ascii="Times New Roman" w:hAnsi="Times New Roman" w:cs="Times New Roman"/>
        </w:rPr>
        <w:t>Ceník</w:t>
      </w:r>
    </w:p>
    <w:p w14:paraId="46CD1EA0" w14:textId="77777777" w:rsidR="00AE7473" w:rsidRDefault="00AE747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0C90635E" w14:textId="52A2B380" w:rsidR="006F4B7E" w:rsidRPr="007032BA" w:rsidRDefault="006F4B7E" w:rsidP="006F4B7E">
      <w:pPr>
        <w:spacing w:after="0"/>
        <w:jc w:val="right"/>
        <w:rPr>
          <w:rFonts w:ascii="Times New Roman" w:hAnsi="Times New Roman" w:cs="Times New Roman"/>
          <w:i/>
        </w:rPr>
      </w:pPr>
      <w:r w:rsidRPr="007032BA">
        <w:rPr>
          <w:rFonts w:ascii="Times New Roman" w:hAnsi="Times New Roman" w:cs="Times New Roman"/>
          <w:i/>
        </w:rPr>
        <w:t>Příloha č.</w:t>
      </w:r>
      <w:r w:rsidR="00D455A6">
        <w:rPr>
          <w:rFonts w:ascii="Times New Roman" w:hAnsi="Times New Roman" w:cs="Times New Roman"/>
          <w:i/>
        </w:rPr>
        <w:t xml:space="preserve"> </w:t>
      </w:r>
      <w:r w:rsidRPr="007032BA">
        <w:rPr>
          <w:rFonts w:ascii="Times New Roman" w:hAnsi="Times New Roman" w:cs="Times New Roman"/>
          <w:i/>
        </w:rPr>
        <w:t>1 k provoznímu řádu „Sportovní areál Sokolák“</w:t>
      </w:r>
    </w:p>
    <w:p w14:paraId="1A40BC49" w14:textId="77777777" w:rsidR="00004297" w:rsidRPr="007032BA" w:rsidRDefault="006F4B7E" w:rsidP="00004297">
      <w:pPr>
        <w:spacing w:after="0"/>
        <w:jc w:val="right"/>
        <w:rPr>
          <w:rFonts w:ascii="Times New Roman" w:hAnsi="Times New Roman" w:cs="Times New Roman"/>
        </w:rPr>
      </w:pPr>
      <w:r w:rsidRPr="007032BA">
        <w:rPr>
          <w:rFonts w:ascii="Times New Roman" w:hAnsi="Times New Roman" w:cs="Times New Roman"/>
        </w:rPr>
        <w:t xml:space="preserve"> </w:t>
      </w:r>
    </w:p>
    <w:p w14:paraId="4083EA4B" w14:textId="77777777" w:rsidR="00355652" w:rsidRPr="007032BA" w:rsidRDefault="002647E3" w:rsidP="00084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BA">
        <w:rPr>
          <w:rFonts w:ascii="Times New Roman" w:hAnsi="Times New Roman" w:cs="Times New Roman"/>
          <w:b/>
          <w:sz w:val="28"/>
          <w:szCs w:val="28"/>
        </w:rPr>
        <w:t>Pokyny pro provoz</w:t>
      </w:r>
    </w:p>
    <w:p w14:paraId="1FC0092A" w14:textId="77777777" w:rsidR="002647E3" w:rsidRPr="007032BA" w:rsidRDefault="007F2DA1" w:rsidP="00084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BA">
        <w:rPr>
          <w:rFonts w:ascii="Times New Roman" w:hAnsi="Times New Roman" w:cs="Times New Roman"/>
          <w:b/>
          <w:sz w:val="28"/>
          <w:szCs w:val="28"/>
        </w:rPr>
        <w:t>Sportovní</w:t>
      </w:r>
      <w:r w:rsidR="000848BD" w:rsidRPr="007032BA">
        <w:rPr>
          <w:rFonts w:ascii="Times New Roman" w:hAnsi="Times New Roman" w:cs="Times New Roman"/>
          <w:b/>
          <w:sz w:val="28"/>
          <w:szCs w:val="28"/>
        </w:rPr>
        <w:t>ho</w:t>
      </w:r>
      <w:r w:rsidRPr="007032BA">
        <w:rPr>
          <w:rFonts w:ascii="Times New Roman" w:hAnsi="Times New Roman" w:cs="Times New Roman"/>
          <w:b/>
          <w:sz w:val="28"/>
          <w:szCs w:val="28"/>
        </w:rPr>
        <w:t xml:space="preserve"> areálu Sokolák</w:t>
      </w:r>
    </w:p>
    <w:p w14:paraId="252C5E2F" w14:textId="77777777" w:rsidR="002647E3" w:rsidRPr="007032BA" w:rsidRDefault="002647E3" w:rsidP="00D45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60751" w14:textId="77777777" w:rsidR="00661540" w:rsidRPr="007032BA" w:rsidRDefault="00661540" w:rsidP="00D455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 xml:space="preserve">1. Tělocvična </w:t>
      </w:r>
    </w:p>
    <w:p w14:paraId="77F38AE2" w14:textId="77777777" w:rsidR="00661540" w:rsidRPr="007032BA" w:rsidRDefault="0037008B" w:rsidP="00D455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V</w:t>
      </w:r>
      <w:r w:rsidR="00661540" w:rsidRPr="007032BA">
        <w:rPr>
          <w:rFonts w:ascii="Times New Roman" w:hAnsi="Times New Roman" w:cs="Times New Roman"/>
          <w:sz w:val="24"/>
          <w:szCs w:val="24"/>
        </w:rPr>
        <w:t>stup</w:t>
      </w:r>
      <w:r w:rsidRPr="007032BA">
        <w:rPr>
          <w:rFonts w:ascii="Times New Roman" w:hAnsi="Times New Roman" w:cs="Times New Roman"/>
          <w:sz w:val="24"/>
          <w:szCs w:val="24"/>
        </w:rPr>
        <w:t xml:space="preserve"> do tělocvičny</w:t>
      </w:r>
      <w:r w:rsidR="00661540" w:rsidRPr="007032BA">
        <w:rPr>
          <w:rFonts w:ascii="Times New Roman" w:hAnsi="Times New Roman" w:cs="Times New Roman"/>
          <w:sz w:val="24"/>
          <w:szCs w:val="24"/>
        </w:rPr>
        <w:t xml:space="preserve"> povolen pouze v čisté sportovní sálové obuvi, která nedělá na podlaze rýhy (přezouvají se i trenéři, případně ostatní návštěvníci). </w:t>
      </w:r>
    </w:p>
    <w:p w14:paraId="552405D9" w14:textId="77777777" w:rsidR="00661540" w:rsidRPr="007032BA" w:rsidRDefault="00661540" w:rsidP="00D455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Oblečení a další věci se odkládají v šatně na věšáky.</w:t>
      </w:r>
    </w:p>
    <w:p w14:paraId="62013883" w14:textId="77777777" w:rsidR="00661540" w:rsidRPr="007032BA" w:rsidRDefault="00661540" w:rsidP="00D455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Venkovní obuv se zouvá již v zádveří při vstupu do sokolovny.</w:t>
      </w:r>
    </w:p>
    <w:p w14:paraId="63E1DBE5" w14:textId="77777777" w:rsidR="00661540" w:rsidRPr="007032BA" w:rsidRDefault="00661540" w:rsidP="00D455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V tělocvičně lze hrát pouze sálovou kopanou se sálovým míčem. Zakazuje se používat tvrdé míče a míče, se kterými se hraje venku. </w:t>
      </w:r>
    </w:p>
    <w:p w14:paraId="6ABDC604" w14:textId="77777777" w:rsidR="00661540" w:rsidRPr="007032BA" w:rsidRDefault="00661540" w:rsidP="00D455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Do tělocvičny je zakázáno vnášet nápoje v otevřených a skleněných nádobách a potraviny. </w:t>
      </w:r>
    </w:p>
    <w:p w14:paraId="0D6281E4" w14:textId="77777777" w:rsidR="00661540" w:rsidRPr="007032BA" w:rsidRDefault="00661540" w:rsidP="00D455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Je zakázáno používat sportovní nářadí a náčiní a manipulovat s ním, pokud nebyl sjednán jeho pronájem.</w:t>
      </w:r>
    </w:p>
    <w:p w14:paraId="171DB3AA" w14:textId="77777777" w:rsidR="00661540" w:rsidRPr="007032BA" w:rsidRDefault="00661540" w:rsidP="00D45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823E32" w14:textId="77777777" w:rsidR="002647E3" w:rsidRPr="007032BA" w:rsidRDefault="00661540" w:rsidP="00D455A6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2</w:t>
      </w:r>
      <w:r w:rsidR="002647E3" w:rsidRPr="007032BA">
        <w:rPr>
          <w:rFonts w:ascii="Times New Roman" w:hAnsi="Times New Roman" w:cs="Times New Roman"/>
          <w:b/>
          <w:sz w:val="24"/>
          <w:szCs w:val="24"/>
        </w:rPr>
        <w:t>. Tenisové</w:t>
      </w:r>
      <w:r w:rsidR="00AA60C0" w:rsidRPr="00703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08B" w:rsidRPr="007032BA">
        <w:rPr>
          <w:rFonts w:ascii="Times New Roman" w:hAnsi="Times New Roman" w:cs="Times New Roman"/>
          <w:b/>
          <w:sz w:val="24"/>
          <w:szCs w:val="24"/>
        </w:rPr>
        <w:t>kurty,</w:t>
      </w:r>
      <w:r w:rsidR="00AA60C0" w:rsidRPr="007032BA">
        <w:rPr>
          <w:rFonts w:ascii="Times New Roman" w:hAnsi="Times New Roman" w:cs="Times New Roman"/>
          <w:b/>
          <w:sz w:val="24"/>
          <w:szCs w:val="24"/>
        </w:rPr>
        <w:t xml:space="preserve"> volejbalov</w:t>
      </w:r>
      <w:r w:rsidR="0037008B" w:rsidRPr="007032BA">
        <w:rPr>
          <w:rFonts w:ascii="Times New Roman" w:hAnsi="Times New Roman" w:cs="Times New Roman"/>
          <w:b/>
          <w:sz w:val="24"/>
          <w:szCs w:val="24"/>
        </w:rPr>
        <w:t>ý</w:t>
      </w:r>
      <w:r w:rsidR="002647E3" w:rsidRPr="00703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08B" w:rsidRPr="007032BA">
        <w:rPr>
          <w:rFonts w:ascii="Times New Roman" w:hAnsi="Times New Roman" w:cs="Times New Roman"/>
          <w:b/>
          <w:sz w:val="24"/>
          <w:szCs w:val="24"/>
        </w:rPr>
        <w:t xml:space="preserve">(nohejbalový) </w:t>
      </w:r>
      <w:r w:rsidR="002647E3" w:rsidRPr="007032BA">
        <w:rPr>
          <w:rFonts w:ascii="Times New Roman" w:hAnsi="Times New Roman" w:cs="Times New Roman"/>
          <w:b/>
          <w:sz w:val="24"/>
          <w:szCs w:val="24"/>
        </w:rPr>
        <w:t>kurt a</w:t>
      </w:r>
      <w:r w:rsidR="0037008B" w:rsidRPr="007032BA">
        <w:rPr>
          <w:rFonts w:ascii="Times New Roman" w:hAnsi="Times New Roman" w:cs="Times New Roman"/>
          <w:b/>
          <w:sz w:val="24"/>
          <w:szCs w:val="24"/>
        </w:rPr>
        <w:t xml:space="preserve"> cvičná tenisová stěna – povrch </w:t>
      </w:r>
      <w:r w:rsidR="002647E3" w:rsidRPr="007032BA">
        <w:rPr>
          <w:rFonts w:ascii="Times New Roman" w:hAnsi="Times New Roman" w:cs="Times New Roman"/>
          <w:b/>
          <w:sz w:val="24"/>
          <w:szCs w:val="24"/>
        </w:rPr>
        <w:t xml:space="preserve">antuka </w:t>
      </w:r>
    </w:p>
    <w:p w14:paraId="44990245" w14:textId="77777777" w:rsidR="002647E3" w:rsidRPr="007032BA" w:rsidRDefault="005339F5" w:rsidP="00D455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Vstup na kurty povolen pouze v obuvi určené pro hry na antukovém povrchu, která tento povrch nepoškozuje.</w:t>
      </w:r>
    </w:p>
    <w:p w14:paraId="3CF8DF71" w14:textId="77777777" w:rsidR="002647E3" w:rsidRPr="007032BA" w:rsidRDefault="002647E3" w:rsidP="00D455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Je zakázáno vnáše</w:t>
      </w:r>
      <w:r w:rsidR="000F7FCD" w:rsidRPr="007032BA">
        <w:rPr>
          <w:rFonts w:ascii="Times New Roman" w:hAnsi="Times New Roman" w:cs="Times New Roman"/>
          <w:sz w:val="24"/>
          <w:szCs w:val="24"/>
        </w:rPr>
        <w:t>t</w:t>
      </w:r>
      <w:r w:rsidRPr="007032BA">
        <w:rPr>
          <w:rFonts w:ascii="Times New Roman" w:hAnsi="Times New Roman" w:cs="Times New Roman"/>
          <w:sz w:val="24"/>
          <w:szCs w:val="24"/>
        </w:rPr>
        <w:t xml:space="preserve"> na hrací plochu olej</w:t>
      </w:r>
      <w:r w:rsidR="00386D99" w:rsidRPr="007032BA">
        <w:rPr>
          <w:rFonts w:ascii="Times New Roman" w:hAnsi="Times New Roman" w:cs="Times New Roman"/>
          <w:sz w:val="24"/>
          <w:szCs w:val="24"/>
        </w:rPr>
        <w:t>e</w:t>
      </w:r>
      <w:r w:rsidRPr="007032BA">
        <w:rPr>
          <w:rFonts w:ascii="Times New Roman" w:hAnsi="Times New Roman" w:cs="Times New Roman"/>
          <w:sz w:val="24"/>
          <w:szCs w:val="24"/>
        </w:rPr>
        <w:t>, rozpouštědl</w:t>
      </w:r>
      <w:r w:rsidR="00386D99" w:rsidRPr="007032BA">
        <w:rPr>
          <w:rFonts w:ascii="Times New Roman" w:hAnsi="Times New Roman" w:cs="Times New Roman"/>
          <w:sz w:val="24"/>
          <w:szCs w:val="24"/>
        </w:rPr>
        <w:t>a</w:t>
      </w:r>
      <w:r w:rsidRPr="007032BA">
        <w:rPr>
          <w:rFonts w:ascii="Times New Roman" w:hAnsi="Times New Roman" w:cs="Times New Roman"/>
          <w:sz w:val="24"/>
          <w:szCs w:val="24"/>
        </w:rPr>
        <w:t>, hork</w:t>
      </w:r>
      <w:r w:rsidR="00386D99" w:rsidRPr="007032BA">
        <w:rPr>
          <w:rFonts w:ascii="Times New Roman" w:hAnsi="Times New Roman" w:cs="Times New Roman"/>
          <w:sz w:val="24"/>
          <w:szCs w:val="24"/>
        </w:rPr>
        <w:t>é</w:t>
      </w:r>
      <w:r w:rsidRPr="007032BA">
        <w:rPr>
          <w:rFonts w:ascii="Times New Roman" w:hAnsi="Times New Roman" w:cs="Times New Roman"/>
          <w:sz w:val="24"/>
          <w:szCs w:val="24"/>
        </w:rPr>
        <w:t xml:space="preserve"> předmět</w:t>
      </w:r>
      <w:r w:rsidR="00386D99" w:rsidRPr="007032BA">
        <w:rPr>
          <w:rFonts w:ascii="Times New Roman" w:hAnsi="Times New Roman" w:cs="Times New Roman"/>
          <w:sz w:val="24"/>
          <w:szCs w:val="24"/>
        </w:rPr>
        <w:t>y</w:t>
      </w:r>
      <w:r w:rsidRPr="007032BA">
        <w:rPr>
          <w:rFonts w:ascii="Times New Roman" w:hAnsi="Times New Roman" w:cs="Times New Roman"/>
          <w:sz w:val="24"/>
          <w:szCs w:val="24"/>
        </w:rPr>
        <w:t>, ostr</w:t>
      </w:r>
      <w:r w:rsidR="00386D99" w:rsidRPr="007032BA">
        <w:rPr>
          <w:rFonts w:ascii="Times New Roman" w:hAnsi="Times New Roman" w:cs="Times New Roman"/>
          <w:sz w:val="24"/>
          <w:szCs w:val="24"/>
        </w:rPr>
        <w:t>é</w:t>
      </w:r>
      <w:r w:rsidRPr="007032BA">
        <w:rPr>
          <w:rFonts w:ascii="Times New Roman" w:hAnsi="Times New Roman" w:cs="Times New Roman"/>
          <w:sz w:val="24"/>
          <w:szCs w:val="24"/>
        </w:rPr>
        <w:t xml:space="preserve"> předmět</w:t>
      </w:r>
      <w:r w:rsidR="00386D99" w:rsidRPr="007032BA">
        <w:rPr>
          <w:rFonts w:ascii="Times New Roman" w:hAnsi="Times New Roman" w:cs="Times New Roman"/>
          <w:sz w:val="24"/>
          <w:szCs w:val="24"/>
        </w:rPr>
        <w:t>y</w:t>
      </w:r>
      <w:r w:rsidRPr="007032BA">
        <w:rPr>
          <w:rFonts w:ascii="Times New Roman" w:hAnsi="Times New Roman" w:cs="Times New Roman"/>
          <w:sz w:val="24"/>
          <w:szCs w:val="24"/>
        </w:rPr>
        <w:t>, skleněn</w:t>
      </w:r>
      <w:r w:rsidR="00386D99" w:rsidRPr="007032BA">
        <w:rPr>
          <w:rFonts w:ascii="Times New Roman" w:hAnsi="Times New Roman" w:cs="Times New Roman"/>
          <w:sz w:val="24"/>
          <w:szCs w:val="24"/>
        </w:rPr>
        <w:t>é</w:t>
      </w:r>
      <w:r w:rsidRPr="007032BA">
        <w:rPr>
          <w:rFonts w:ascii="Times New Roman" w:hAnsi="Times New Roman" w:cs="Times New Roman"/>
          <w:sz w:val="24"/>
          <w:szCs w:val="24"/>
        </w:rPr>
        <w:t xml:space="preserve"> nádob</w:t>
      </w:r>
      <w:r w:rsidR="00386D99" w:rsidRPr="007032BA">
        <w:rPr>
          <w:rFonts w:ascii="Times New Roman" w:hAnsi="Times New Roman" w:cs="Times New Roman"/>
          <w:sz w:val="24"/>
          <w:szCs w:val="24"/>
        </w:rPr>
        <w:t>y</w:t>
      </w:r>
      <w:r w:rsidRPr="00703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0CBBE" w14:textId="77777777" w:rsidR="000F7FCD" w:rsidRPr="007032BA" w:rsidRDefault="000F7FCD" w:rsidP="00D455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Je zakázáno rozděláv</w:t>
      </w:r>
      <w:r w:rsidR="0037008B" w:rsidRPr="007032BA">
        <w:rPr>
          <w:rFonts w:ascii="Times New Roman" w:hAnsi="Times New Roman" w:cs="Times New Roman"/>
          <w:sz w:val="24"/>
          <w:szCs w:val="24"/>
        </w:rPr>
        <w:t xml:space="preserve">at </w:t>
      </w:r>
      <w:r w:rsidRPr="007032BA">
        <w:rPr>
          <w:rFonts w:ascii="Times New Roman" w:hAnsi="Times New Roman" w:cs="Times New Roman"/>
          <w:sz w:val="24"/>
          <w:szCs w:val="24"/>
        </w:rPr>
        <w:t>oh</w:t>
      </w:r>
      <w:r w:rsidR="0037008B" w:rsidRPr="007032BA">
        <w:rPr>
          <w:rFonts w:ascii="Times New Roman" w:hAnsi="Times New Roman" w:cs="Times New Roman"/>
          <w:sz w:val="24"/>
          <w:szCs w:val="24"/>
        </w:rPr>
        <w:t>eň a kouřit</w:t>
      </w:r>
      <w:r w:rsidRPr="00703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B4FBC2" w14:textId="77777777" w:rsidR="002647E3" w:rsidRPr="007032BA" w:rsidRDefault="002647E3" w:rsidP="00D455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Je zakázáno vjíždění na kole a kolečkových bruslích. </w:t>
      </w:r>
    </w:p>
    <w:p w14:paraId="032B231D" w14:textId="77777777" w:rsidR="002647E3" w:rsidRPr="007032BA" w:rsidRDefault="00386D99" w:rsidP="00D455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Sportoviště </w:t>
      </w:r>
      <w:r w:rsidR="002647E3" w:rsidRPr="007032BA">
        <w:rPr>
          <w:rFonts w:ascii="Times New Roman" w:hAnsi="Times New Roman" w:cs="Times New Roman"/>
          <w:sz w:val="24"/>
          <w:szCs w:val="24"/>
        </w:rPr>
        <w:t>nelze použít v době, kdy j</w:t>
      </w:r>
      <w:r w:rsidRPr="007032BA">
        <w:rPr>
          <w:rFonts w:ascii="Times New Roman" w:hAnsi="Times New Roman" w:cs="Times New Roman"/>
          <w:sz w:val="24"/>
          <w:szCs w:val="24"/>
        </w:rPr>
        <w:t>sou nevhodné klimatické</w:t>
      </w:r>
      <w:r w:rsidR="000F7FCD" w:rsidRPr="007032BA">
        <w:rPr>
          <w:rFonts w:ascii="Times New Roman" w:hAnsi="Times New Roman" w:cs="Times New Roman"/>
          <w:sz w:val="24"/>
          <w:szCs w:val="24"/>
        </w:rPr>
        <w:t xml:space="preserve"> </w:t>
      </w:r>
      <w:r w:rsidRPr="007032BA">
        <w:rPr>
          <w:rFonts w:ascii="Times New Roman" w:hAnsi="Times New Roman" w:cs="Times New Roman"/>
          <w:sz w:val="24"/>
          <w:szCs w:val="24"/>
        </w:rPr>
        <w:t>podmínky</w:t>
      </w:r>
      <w:r w:rsidR="00E040A3" w:rsidRPr="007032BA">
        <w:rPr>
          <w:rFonts w:ascii="Times New Roman" w:hAnsi="Times New Roman" w:cs="Times New Roman"/>
          <w:sz w:val="24"/>
          <w:szCs w:val="24"/>
        </w:rPr>
        <w:t>, při kterých by</w:t>
      </w:r>
      <w:r w:rsidRPr="007032BA">
        <w:rPr>
          <w:rFonts w:ascii="Times New Roman" w:hAnsi="Times New Roman" w:cs="Times New Roman"/>
          <w:sz w:val="24"/>
          <w:szCs w:val="24"/>
        </w:rPr>
        <w:t xml:space="preserve"> hrozilo poškození antukového povrchu</w:t>
      </w:r>
      <w:r w:rsidR="002647E3" w:rsidRPr="007032BA">
        <w:rPr>
          <w:rFonts w:ascii="Times New Roman" w:hAnsi="Times New Roman" w:cs="Times New Roman"/>
          <w:sz w:val="24"/>
          <w:szCs w:val="24"/>
        </w:rPr>
        <w:t>.</w:t>
      </w:r>
    </w:p>
    <w:p w14:paraId="28EEB6A6" w14:textId="77777777" w:rsidR="002647E3" w:rsidRPr="007032BA" w:rsidRDefault="005339F5" w:rsidP="00D455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Před uplynutím zaplaceného času hráči přemetou celý kurt síťovačkou (nej</w:t>
      </w:r>
      <w:r w:rsidR="0037008B" w:rsidRPr="007032BA">
        <w:rPr>
          <w:rFonts w:ascii="Times New Roman" w:hAnsi="Times New Roman" w:cs="Times New Roman"/>
          <w:sz w:val="24"/>
          <w:szCs w:val="24"/>
        </w:rPr>
        <w:t>prve točit, pak teprve podélně), v případě potřeby</w:t>
      </w:r>
      <w:r w:rsidRPr="007032BA">
        <w:rPr>
          <w:rFonts w:ascii="Times New Roman" w:hAnsi="Times New Roman" w:cs="Times New Roman"/>
          <w:sz w:val="24"/>
          <w:szCs w:val="24"/>
        </w:rPr>
        <w:t xml:space="preserve"> kurt zakropí</w:t>
      </w:r>
      <w:r w:rsidR="0037008B" w:rsidRPr="007032BA">
        <w:rPr>
          <w:rFonts w:ascii="Times New Roman" w:hAnsi="Times New Roman" w:cs="Times New Roman"/>
          <w:sz w:val="24"/>
          <w:szCs w:val="24"/>
        </w:rPr>
        <w:t xml:space="preserve"> vodou</w:t>
      </w:r>
      <w:r w:rsidRPr="007032BA">
        <w:rPr>
          <w:rFonts w:ascii="Times New Roman" w:hAnsi="Times New Roman" w:cs="Times New Roman"/>
          <w:sz w:val="24"/>
          <w:szCs w:val="24"/>
        </w:rPr>
        <w:t>.</w:t>
      </w:r>
      <w:r w:rsidR="002647E3" w:rsidRPr="00703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1D11A" w14:textId="77777777" w:rsidR="002647E3" w:rsidRPr="007032BA" w:rsidRDefault="007F2DA1" w:rsidP="00D45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FB846" w14:textId="77777777" w:rsidR="002647E3" w:rsidRPr="007032BA" w:rsidRDefault="00661540" w:rsidP="00D455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3</w:t>
      </w:r>
      <w:r w:rsidR="007F2DA1" w:rsidRPr="007032BA">
        <w:rPr>
          <w:rFonts w:ascii="Times New Roman" w:hAnsi="Times New Roman" w:cs="Times New Roman"/>
          <w:b/>
          <w:sz w:val="24"/>
          <w:szCs w:val="24"/>
        </w:rPr>
        <w:t>. Travnaté hřiště</w:t>
      </w:r>
    </w:p>
    <w:p w14:paraId="6DED297F" w14:textId="77777777" w:rsidR="007F2DA1" w:rsidRPr="007032BA" w:rsidRDefault="007F2DA1" w:rsidP="00D455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Je zakázáno používání nevhodné obuvi (tretry, trek</w:t>
      </w:r>
      <w:r w:rsidR="00E040A3" w:rsidRPr="007032BA">
        <w:rPr>
          <w:rFonts w:ascii="Times New Roman" w:hAnsi="Times New Roman" w:cs="Times New Roman"/>
          <w:sz w:val="24"/>
          <w:szCs w:val="24"/>
        </w:rPr>
        <w:t>k</w:t>
      </w:r>
      <w:r w:rsidRPr="007032BA">
        <w:rPr>
          <w:rFonts w:ascii="Times New Roman" w:hAnsi="Times New Roman" w:cs="Times New Roman"/>
          <w:sz w:val="24"/>
          <w:szCs w:val="24"/>
        </w:rPr>
        <w:t xml:space="preserve">ová obuv a podobné typy obuvi). </w:t>
      </w:r>
    </w:p>
    <w:p w14:paraId="3E5DE5B2" w14:textId="77777777" w:rsidR="000F7FCD" w:rsidRPr="007032BA" w:rsidRDefault="000F7FCD" w:rsidP="00D455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Je zakázáno vnášet na hrací plochu oleje, rozpouštědla, horké předměty, ostré předměty, skleněné nádoby. </w:t>
      </w:r>
    </w:p>
    <w:p w14:paraId="3341C18B" w14:textId="77777777" w:rsidR="007F2DA1" w:rsidRPr="007032BA" w:rsidRDefault="007F2DA1" w:rsidP="00D455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Je zakázáno rozdělávání ohně. </w:t>
      </w:r>
    </w:p>
    <w:p w14:paraId="7CAAD034" w14:textId="77777777" w:rsidR="007F2DA1" w:rsidRPr="007032BA" w:rsidRDefault="007F2DA1" w:rsidP="00D455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Je zakázáno vjíždění na kole. </w:t>
      </w:r>
    </w:p>
    <w:p w14:paraId="40024B82" w14:textId="77777777" w:rsidR="00E040A3" w:rsidRPr="007032BA" w:rsidRDefault="00E040A3" w:rsidP="00D455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Sportoviště nelze použít v době, kdy jsou nevhodné klimatické podmínky, při kterých by hrozilo poškození trávníku.</w:t>
      </w:r>
    </w:p>
    <w:p w14:paraId="3317945E" w14:textId="77777777" w:rsidR="000848BD" w:rsidRPr="007032BA" w:rsidRDefault="00E040A3" w:rsidP="00D455A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3A155" w14:textId="77777777" w:rsidR="00661540" w:rsidRPr="007032BA" w:rsidRDefault="00661540" w:rsidP="00D455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4. Pohotovostní chatky</w:t>
      </w:r>
    </w:p>
    <w:p w14:paraId="627102C8" w14:textId="7E90F5F3" w:rsidR="000848BD" w:rsidRPr="007032BA" w:rsidRDefault="00661540" w:rsidP="00D455A6">
      <w:pPr>
        <w:spacing w:after="0"/>
        <w:ind w:left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Bližší pravidla pro provoz pohotovostních chatek jsou uvedena v samostatném Provozním řádu pohotovostních chatek, který je k nahlédnutí u správce sportovního areálu</w:t>
      </w:r>
      <w:r w:rsidR="00E040A3" w:rsidRPr="007032BA">
        <w:rPr>
          <w:rFonts w:ascii="Times New Roman" w:hAnsi="Times New Roman" w:cs="Times New Roman"/>
          <w:sz w:val="24"/>
          <w:szCs w:val="24"/>
        </w:rPr>
        <w:t xml:space="preserve"> nebo na webových stránkách obce Albrechtice nad Orlicí www.albrechtice-nad-orlici.cz.</w:t>
      </w:r>
      <w:r w:rsidRPr="007032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84A8BF" w14:textId="77777777" w:rsidR="00661540" w:rsidRPr="007032BA" w:rsidRDefault="00661540" w:rsidP="00D455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A650E" w14:textId="77777777" w:rsidR="00E040A3" w:rsidRPr="007032BA" w:rsidRDefault="00E040A3" w:rsidP="00D455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3905F" w14:textId="77777777" w:rsidR="00F01C6F" w:rsidRPr="007032BA" w:rsidRDefault="00661540" w:rsidP="00D455A6">
      <w:pPr>
        <w:pStyle w:val="Odstavecseseznamem"/>
        <w:spacing w:before="12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01C6F" w:rsidRPr="007032BA">
        <w:rPr>
          <w:rFonts w:ascii="Times New Roman" w:hAnsi="Times New Roman"/>
          <w:b/>
          <w:sz w:val="24"/>
          <w:szCs w:val="24"/>
        </w:rPr>
        <w:t>Stánek s grilem</w:t>
      </w:r>
    </w:p>
    <w:p w14:paraId="36964E86" w14:textId="77777777" w:rsidR="00F01C6F" w:rsidRPr="007032BA" w:rsidRDefault="00F01C6F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Stánek včetně vybavení a gril (dále jen „předmět nájmu“) přebírá nájemce před zahájením užívání od správce, který ho poučí o ovládání zařízení, která bude nájemce využívat. Po ukončení užívání předá nájemce předmět nájmu správci. Nájemce nese po dobu užívání plnou zodpovědnost za dodržování bezpečnostních, požárních a hygienických předpisů. Pokud nájemce zjistí v průběhu užívání poruchu vyžadující okamžitou opravu, nejprve nahlásí poruchu správci a následně umožní odstranění poruchy. V případě poruchy bránící dalšímu užívání předmětu nájmu musí nájemce užívání ukončit. Způsobí-li nájemce svým zaviněním, nebo zaviněním účastníka nájemcem pořádané akce, škodu na předmětu nájmu, je nájemce povinen oznámit to správci a po dohodě se správcem, případně provozovatelem, škodu na své náklady odstranit, nebo se podílet na jejím odstranění.</w:t>
      </w:r>
      <w:r w:rsidR="00E16CA9" w:rsidRPr="007032BA">
        <w:rPr>
          <w:rFonts w:ascii="Times New Roman" w:hAnsi="Times New Roman"/>
          <w:sz w:val="24"/>
          <w:szCs w:val="24"/>
        </w:rPr>
        <w:t xml:space="preserve"> Palivové dřevo ke grilu se neposkytuje.</w:t>
      </w:r>
    </w:p>
    <w:p w14:paraId="3F4F457E" w14:textId="77777777" w:rsidR="00E040A3" w:rsidRPr="007032BA" w:rsidRDefault="00E040A3" w:rsidP="00D45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29D24E" w14:textId="77777777" w:rsidR="00124FE9" w:rsidRPr="007032BA" w:rsidRDefault="00124FE9" w:rsidP="00D455A6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032BA">
        <w:rPr>
          <w:rFonts w:ascii="Times New Roman" w:hAnsi="Times New Roman"/>
          <w:b/>
          <w:sz w:val="24"/>
          <w:szCs w:val="24"/>
        </w:rPr>
        <w:t>6.</w:t>
      </w:r>
      <w:r w:rsidRPr="007032BA">
        <w:rPr>
          <w:rFonts w:ascii="Times New Roman" w:hAnsi="Times New Roman"/>
          <w:b/>
          <w:sz w:val="24"/>
          <w:szCs w:val="24"/>
        </w:rPr>
        <w:tab/>
        <w:t>Workoutové cvičiště</w:t>
      </w:r>
    </w:p>
    <w:p w14:paraId="6275EAE0" w14:textId="48C2E522" w:rsidR="00124FE9" w:rsidRPr="007032BA" w:rsidRDefault="00124FE9" w:rsidP="00D455A6">
      <w:pPr>
        <w:spacing w:before="12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Workoutové cvičiště je určeno k provozování aktivního odpočinku pro širokou veřejnost od 15 let v doprovodu dospělých, zejména k posilování celého těla.</w:t>
      </w:r>
      <w:r w:rsidRPr="007032BA">
        <w:rPr>
          <w:rFonts w:ascii="Times New Roman" w:hAnsi="Times New Roman"/>
          <w:b/>
          <w:sz w:val="24"/>
          <w:szCs w:val="24"/>
        </w:rPr>
        <w:t xml:space="preserve"> </w:t>
      </w:r>
    </w:p>
    <w:p w14:paraId="60C08CD5" w14:textId="77777777" w:rsidR="00124FE9" w:rsidRPr="007032BA" w:rsidRDefault="00124FE9" w:rsidP="00D455A6">
      <w:pPr>
        <w:pStyle w:val="Odstavecseseznamem"/>
        <w:numPr>
          <w:ilvl w:val="0"/>
          <w:numId w:val="31"/>
        </w:numPr>
        <w:spacing w:before="120"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7032BA">
        <w:rPr>
          <w:rFonts w:ascii="Times New Roman" w:hAnsi="Times New Roman"/>
          <w:b/>
          <w:sz w:val="24"/>
          <w:szCs w:val="24"/>
        </w:rPr>
        <w:t xml:space="preserve">Cvičiště není určeno pro děti! </w:t>
      </w:r>
    </w:p>
    <w:p w14:paraId="55E7B213" w14:textId="77777777" w:rsidR="00124FE9" w:rsidRPr="007032BA" w:rsidRDefault="00124FE9" w:rsidP="00D455A6">
      <w:pPr>
        <w:pStyle w:val="Odstavecseseznamem"/>
        <w:numPr>
          <w:ilvl w:val="0"/>
          <w:numId w:val="31"/>
        </w:numPr>
        <w:spacing w:before="120"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7032BA">
        <w:rPr>
          <w:rFonts w:ascii="Times New Roman" w:hAnsi="Times New Roman"/>
          <w:b/>
          <w:sz w:val="24"/>
          <w:szCs w:val="24"/>
        </w:rPr>
        <w:t>Cvičiště je určeno pouze pro posilovací cvičení prováděné cvičencem v podvěsu. Je zakázáno lezení a chůze po konstrukci cvičiště!</w:t>
      </w:r>
    </w:p>
    <w:p w14:paraId="34A775EB" w14:textId="77777777" w:rsidR="00124FE9" w:rsidRPr="007032BA" w:rsidRDefault="00124FE9" w:rsidP="00D455A6">
      <w:pPr>
        <w:pStyle w:val="Odstavecseseznamem"/>
        <w:numPr>
          <w:ilvl w:val="0"/>
          <w:numId w:val="31"/>
        </w:numPr>
        <w:spacing w:before="120"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7032BA">
        <w:rPr>
          <w:rFonts w:ascii="Times New Roman" w:hAnsi="Times New Roman"/>
          <w:b/>
          <w:sz w:val="24"/>
          <w:szCs w:val="24"/>
        </w:rPr>
        <w:t>Uživatel cvičiště nikdy nesmí být na cvičišti sám!</w:t>
      </w:r>
    </w:p>
    <w:p w14:paraId="17638B3F" w14:textId="785FC5B3" w:rsidR="00124FE9" w:rsidRPr="007032BA" w:rsidRDefault="00124FE9" w:rsidP="00D455A6">
      <w:pPr>
        <w:pStyle w:val="Odstavecseseznamem"/>
        <w:numPr>
          <w:ilvl w:val="0"/>
          <w:numId w:val="31"/>
        </w:numPr>
        <w:spacing w:before="120"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7032BA">
        <w:rPr>
          <w:rFonts w:ascii="Times New Roman" w:hAnsi="Times New Roman"/>
          <w:b/>
          <w:sz w:val="24"/>
          <w:szCs w:val="24"/>
        </w:rPr>
        <w:t>Uživatel workoutového cvičiště je povinen dodržovat bezpečnostní předpisy a</w:t>
      </w:r>
      <w:r w:rsidR="00D455A6">
        <w:rPr>
          <w:rFonts w:ascii="Times New Roman" w:hAnsi="Times New Roman"/>
          <w:b/>
          <w:sz w:val="24"/>
          <w:szCs w:val="24"/>
        </w:rPr>
        <w:t> </w:t>
      </w:r>
      <w:r w:rsidRPr="007032BA">
        <w:rPr>
          <w:rFonts w:ascii="Times New Roman" w:hAnsi="Times New Roman"/>
          <w:b/>
          <w:sz w:val="24"/>
          <w:szCs w:val="24"/>
        </w:rPr>
        <w:t>předpisy o ochraně majetku.</w:t>
      </w:r>
    </w:p>
    <w:p w14:paraId="60E19F51" w14:textId="77777777" w:rsidR="00124FE9" w:rsidRPr="007032BA" w:rsidRDefault="00124FE9" w:rsidP="00D455A6">
      <w:pPr>
        <w:pStyle w:val="Odstavecseseznamem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4AA9BF71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032BA">
        <w:rPr>
          <w:rFonts w:ascii="Times New Roman" w:hAnsi="Times New Roman"/>
          <w:b/>
          <w:sz w:val="24"/>
          <w:szCs w:val="24"/>
        </w:rPr>
        <w:t xml:space="preserve">Bradla </w:t>
      </w:r>
    </w:p>
    <w:p w14:paraId="6D2223CC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Určeno pro 1 osobu, maximální hmotnost osoby 120 kg včetně zavěšeného závaží, věk 15+.</w:t>
      </w:r>
    </w:p>
    <w:p w14:paraId="51C42977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Posilování ramen, břicha, zlepšování stavu svalů zad.</w:t>
      </w:r>
    </w:p>
    <w:p w14:paraId="6D77AAD8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Použití: opřete se pažemi o bradla a provádějte ohyby.</w:t>
      </w:r>
    </w:p>
    <w:p w14:paraId="22E220E6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Provádění: Vždy podle fyzického stavu cvičící osoby.</w:t>
      </w:r>
    </w:p>
    <w:p w14:paraId="5814D7EB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Poznámka: jedná se o silové cvičení, při němž byste neměli vyvíjet nadměrnou sílu. Budete-li cítit jakoukoliv bolest, cvičení přerušte.</w:t>
      </w:r>
    </w:p>
    <w:p w14:paraId="32AC2D56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1254035A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032BA">
        <w:rPr>
          <w:rFonts w:ascii="Times New Roman" w:hAnsi="Times New Roman"/>
          <w:b/>
          <w:sz w:val="24"/>
          <w:szCs w:val="24"/>
        </w:rPr>
        <w:t>Šikmá stolice</w:t>
      </w:r>
    </w:p>
    <w:p w14:paraId="3C1155A2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Určeno pro 1 osobu, maximální hmotnost osoby 120 kg včetně zavěšeného závaží, věk 15+.</w:t>
      </w:r>
    </w:p>
    <w:p w14:paraId="000EFBB3" w14:textId="120999A3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Posilování svalů paží, ramen a břicha. Zlepšuje flexibilitu pomocí protahovacích cvičení a</w:t>
      </w:r>
      <w:r w:rsidR="00D455A6">
        <w:rPr>
          <w:rFonts w:ascii="Times New Roman" w:hAnsi="Times New Roman"/>
          <w:sz w:val="24"/>
          <w:szCs w:val="24"/>
        </w:rPr>
        <w:t> </w:t>
      </w:r>
      <w:r w:rsidRPr="007032BA">
        <w:rPr>
          <w:rFonts w:ascii="Times New Roman" w:hAnsi="Times New Roman"/>
          <w:sz w:val="24"/>
          <w:szCs w:val="24"/>
        </w:rPr>
        <w:t>rozvíjí koordinaci.</w:t>
      </w:r>
    </w:p>
    <w:p w14:paraId="59DABF51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Použití: Silová cvičení, protahování, přitahování kolen a různá procvičování ramen.</w:t>
      </w:r>
    </w:p>
    <w:p w14:paraId="37EA7698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Provádění: Vždy podle fyzického stavu cvičící osoby. Dle zvoleného cviku.</w:t>
      </w:r>
    </w:p>
    <w:p w14:paraId="38D48979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</w:p>
    <w:p w14:paraId="4CAAC225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032BA">
        <w:rPr>
          <w:rFonts w:ascii="Times New Roman" w:hAnsi="Times New Roman"/>
          <w:b/>
          <w:sz w:val="24"/>
          <w:szCs w:val="24"/>
        </w:rPr>
        <w:t>Žebříky</w:t>
      </w:r>
    </w:p>
    <w:p w14:paraId="4DE6E174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Určeno pro 1 osobu, maximální hmotnost osoby 120 kg včetně zavěšeného závaží, věk 15+.</w:t>
      </w:r>
    </w:p>
    <w:p w14:paraId="2D63FB14" w14:textId="5FBFC608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Posilování svalů paží, ramen a břicha. Zlepšuje flexibilitu pomocí protahovacích cvičení a</w:t>
      </w:r>
      <w:r w:rsidR="00D455A6">
        <w:rPr>
          <w:rFonts w:ascii="Times New Roman" w:hAnsi="Times New Roman"/>
          <w:sz w:val="24"/>
          <w:szCs w:val="24"/>
        </w:rPr>
        <w:t> </w:t>
      </w:r>
      <w:r w:rsidRPr="007032BA">
        <w:rPr>
          <w:rFonts w:ascii="Times New Roman" w:hAnsi="Times New Roman"/>
          <w:sz w:val="24"/>
          <w:szCs w:val="24"/>
        </w:rPr>
        <w:t>rozvíjí koordinaci.</w:t>
      </w:r>
    </w:p>
    <w:p w14:paraId="6FA4033B" w14:textId="069D6B95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Použití: Silová cvičení, protahování, přitahování kolen, různá procvičování ramen a</w:t>
      </w:r>
      <w:r w:rsidR="00D455A6">
        <w:rPr>
          <w:rFonts w:ascii="Times New Roman" w:hAnsi="Times New Roman"/>
          <w:sz w:val="24"/>
          <w:szCs w:val="24"/>
        </w:rPr>
        <w:t> </w:t>
      </w:r>
      <w:r w:rsidRPr="007032BA">
        <w:rPr>
          <w:rFonts w:ascii="Times New Roman" w:hAnsi="Times New Roman"/>
          <w:sz w:val="24"/>
          <w:szCs w:val="24"/>
        </w:rPr>
        <w:t>ručkování.</w:t>
      </w:r>
    </w:p>
    <w:p w14:paraId="021CEDE4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Provádění: Vždy podle fyzického stavu cvičící osoby. Dle zvoleného cviku.</w:t>
      </w:r>
    </w:p>
    <w:p w14:paraId="2ADEF642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Poznámka: Budete-li cítit jakoukoliv bolest, cvičení přerušte. Velmi oblíbené zařízení zejména u mládeže. Na tomto venkovním posilovacím zařízení je nejčastější forma cvičení ručkování různé náročnosti.</w:t>
      </w:r>
    </w:p>
    <w:p w14:paraId="4699FED2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</w:p>
    <w:p w14:paraId="1CD19BA7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032BA">
        <w:rPr>
          <w:rFonts w:ascii="Times New Roman" w:hAnsi="Times New Roman"/>
          <w:b/>
          <w:sz w:val="24"/>
          <w:szCs w:val="24"/>
        </w:rPr>
        <w:t>Hrazdy</w:t>
      </w:r>
    </w:p>
    <w:p w14:paraId="304D1595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Určeno každá pro 1 osobu, maximální hmotnost osoby 120 kg včetně zavěšeného závaží, věk 15+.</w:t>
      </w:r>
    </w:p>
    <w:p w14:paraId="1841CCA6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Posilování svalů ramen a břicha, zlepšování stavu svalů zad.</w:t>
      </w:r>
    </w:p>
    <w:p w14:paraId="2F54B5C7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Použití: Uchopte hrazdu oběma rukama a přitáhněte se bradou do úrovně hrazdy, poté se pomalu vraťte do výchozí pozice.</w:t>
      </w:r>
    </w:p>
    <w:p w14:paraId="5FCE52FB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Provádění: Vždy podle fyzického stavu cvičící osoby.</w:t>
      </w:r>
    </w:p>
    <w:p w14:paraId="09525029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Poznámka: Jedná se o silové cvičení, při němž byste neměli vyvíjet nadměrnou sílu. Budete-li cítit jakoukoliv bolest, cvičení přerušte. Přitahování k hrazdě buďto podhmatem (dlaně směřují k tělu), nebo nadhmatem (dlaně směřují od těla). Velmi efektivní pro procvičení horní poloviny těla.</w:t>
      </w:r>
    </w:p>
    <w:p w14:paraId="35D9FABB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</w:p>
    <w:p w14:paraId="06749681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032BA">
        <w:rPr>
          <w:rFonts w:ascii="Times New Roman" w:hAnsi="Times New Roman"/>
          <w:b/>
          <w:sz w:val="24"/>
          <w:szCs w:val="24"/>
        </w:rPr>
        <w:t>Kruhy</w:t>
      </w:r>
    </w:p>
    <w:p w14:paraId="41BE79AD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Určeno pro 1 osobu, maximální hmotnost osoby 120 kg včetně zavěšeného závaží, věk 15+.</w:t>
      </w:r>
    </w:p>
    <w:p w14:paraId="434EBF22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Nářadí nesmí používat více než 1 osoba!</w:t>
      </w:r>
    </w:p>
    <w:p w14:paraId="3F075AA9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Kruhy nejsou určeny pro houpání!</w:t>
      </w:r>
    </w:p>
    <w:p w14:paraId="182DE109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Neseřizovat během cvičení!</w:t>
      </w:r>
    </w:p>
    <w:p w14:paraId="331ECF5E" w14:textId="67F2C051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Posilování svalů paží, ramen a břicha. Zlepšuje flexibilitu pomocí protahovacích cvičení a</w:t>
      </w:r>
      <w:r w:rsidR="00D455A6">
        <w:rPr>
          <w:rFonts w:ascii="Times New Roman" w:hAnsi="Times New Roman"/>
          <w:sz w:val="24"/>
          <w:szCs w:val="24"/>
        </w:rPr>
        <w:t> </w:t>
      </w:r>
      <w:r w:rsidRPr="007032BA">
        <w:rPr>
          <w:rFonts w:ascii="Times New Roman" w:hAnsi="Times New Roman"/>
          <w:sz w:val="24"/>
          <w:szCs w:val="24"/>
        </w:rPr>
        <w:t>rozvíjí koordinaci.</w:t>
      </w:r>
    </w:p>
    <w:p w14:paraId="40060C5C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Použití: Silová cvičení, protahování, přitahování kolen a různá procvičování ramen.</w:t>
      </w:r>
    </w:p>
    <w:p w14:paraId="4314FCA3" w14:textId="77777777" w:rsidR="00124FE9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Provádění: Vždy podle fyzického stavu cvičící osoby. Dle zvoleného cviku.</w:t>
      </w:r>
    </w:p>
    <w:p w14:paraId="172CE38A" w14:textId="77777777" w:rsidR="00671DA1" w:rsidRPr="007032BA" w:rsidRDefault="00124FE9" w:rsidP="00D455A6">
      <w:pPr>
        <w:pStyle w:val="Odstavecseseznamem"/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7032BA">
        <w:rPr>
          <w:rFonts w:ascii="Times New Roman" w:hAnsi="Times New Roman"/>
          <w:sz w:val="24"/>
          <w:szCs w:val="24"/>
        </w:rPr>
        <w:t>Poznámka: Budete-li cítit jakoukoliv bolest, cvičení přerušte.</w:t>
      </w:r>
      <w:r w:rsidR="00F01C6F" w:rsidRPr="007032BA">
        <w:rPr>
          <w:rFonts w:ascii="Times New Roman" w:hAnsi="Times New Roman"/>
          <w:sz w:val="24"/>
          <w:szCs w:val="24"/>
        </w:rPr>
        <w:t xml:space="preserve"> </w:t>
      </w:r>
    </w:p>
    <w:p w14:paraId="3021F54F" w14:textId="77777777" w:rsidR="00E040A3" w:rsidRPr="007032BA" w:rsidRDefault="00E040A3" w:rsidP="00AA6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C98D0" w14:textId="77777777" w:rsidR="00E040A3" w:rsidRPr="007032BA" w:rsidRDefault="00E040A3" w:rsidP="00AA6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F377C" w14:textId="77777777" w:rsidR="00A279AF" w:rsidRPr="007032BA" w:rsidRDefault="00A279AF" w:rsidP="00AA6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D0544E" w14:textId="77777777" w:rsidR="00A279AF" w:rsidRPr="007032BA" w:rsidRDefault="00A279AF" w:rsidP="00AA6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F2061" w14:textId="77777777" w:rsidR="00A279AF" w:rsidRPr="007032BA" w:rsidRDefault="00A279AF" w:rsidP="00AA6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A26BE" w14:textId="77777777" w:rsidR="00A279AF" w:rsidRPr="007032BA" w:rsidRDefault="00A279AF" w:rsidP="00AA6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3D2A74" w14:textId="77777777" w:rsidR="00FE2E06" w:rsidRPr="007032BA" w:rsidRDefault="00FE2E06" w:rsidP="00AA6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27F7B" w14:textId="77777777" w:rsidR="00FE2E06" w:rsidRPr="007032BA" w:rsidRDefault="00FE2E06" w:rsidP="00AA6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315544" w14:textId="77777777" w:rsidR="00A279AF" w:rsidRPr="007032BA" w:rsidRDefault="00A279AF" w:rsidP="00AA6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D5ABB" w14:textId="77777777" w:rsidR="00AE7473" w:rsidRDefault="00D455A6" w:rsidP="00DC20AF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/>
      </w:r>
    </w:p>
    <w:p w14:paraId="7DBE0011" w14:textId="77777777" w:rsidR="00AE7473" w:rsidRDefault="00AE747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1C4D0D8F" w14:textId="722E8555" w:rsidR="00E738DE" w:rsidRPr="007032BA" w:rsidRDefault="00E738DE" w:rsidP="00DC20AF">
      <w:pPr>
        <w:spacing w:after="0"/>
        <w:jc w:val="right"/>
        <w:rPr>
          <w:rFonts w:ascii="Times New Roman" w:hAnsi="Times New Roman" w:cs="Times New Roman"/>
          <w:i/>
        </w:rPr>
      </w:pPr>
      <w:r w:rsidRPr="007032BA">
        <w:rPr>
          <w:rFonts w:ascii="Times New Roman" w:hAnsi="Times New Roman" w:cs="Times New Roman"/>
          <w:i/>
        </w:rPr>
        <w:t>Příloha</w:t>
      </w:r>
      <w:r w:rsidR="006F4B7E" w:rsidRPr="007032BA">
        <w:rPr>
          <w:rFonts w:ascii="Times New Roman" w:hAnsi="Times New Roman" w:cs="Times New Roman"/>
          <w:i/>
        </w:rPr>
        <w:t xml:space="preserve"> č.</w:t>
      </w:r>
      <w:r w:rsidR="00D455A6">
        <w:rPr>
          <w:rFonts w:ascii="Times New Roman" w:hAnsi="Times New Roman" w:cs="Times New Roman"/>
          <w:i/>
        </w:rPr>
        <w:t xml:space="preserve"> </w:t>
      </w:r>
      <w:r w:rsidR="006F4B7E" w:rsidRPr="007032BA">
        <w:rPr>
          <w:rFonts w:ascii="Times New Roman" w:hAnsi="Times New Roman" w:cs="Times New Roman"/>
          <w:i/>
        </w:rPr>
        <w:t>2</w:t>
      </w:r>
      <w:r w:rsidRPr="007032BA">
        <w:rPr>
          <w:rFonts w:ascii="Times New Roman" w:hAnsi="Times New Roman" w:cs="Times New Roman"/>
          <w:i/>
        </w:rPr>
        <w:t xml:space="preserve"> k provoznímu řádu „Sportovní areál Sokolák“</w:t>
      </w:r>
    </w:p>
    <w:p w14:paraId="530DF8FF" w14:textId="77777777" w:rsidR="00DC20AF" w:rsidRPr="007032BA" w:rsidRDefault="00DC20AF" w:rsidP="00DC20AF">
      <w:pPr>
        <w:spacing w:after="0"/>
        <w:jc w:val="right"/>
        <w:rPr>
          <w:rFonts w:ascii="Times New Roman" w:hAnsi="Times New Roman" w:cs="Times New Roman"/>
        </w:rPr>
      </w:pPr>
    </w:p>
    <w:p w14:paraId="5A162481" w14:textId="77777777" w:rsidR="00831BB5" w:rsidRPr="007032BA" w:rsidRDefault="00831BB5" w:rsidP="00831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348D9" w14:textId="77777777" w:rsidR="00831BB5" w:rsidRPr="007032BA" w:rsidRDefault="00831BB5" w:rsidP="00831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BA">
        <w:rPr>
          <w:rFonts w:ascii="Times New Roman" w:hAnsi="Times New Roman" w:cs="Times New Roman"/>
          <w:b/>
          <w:sz w:val="28"/>
          <w:szCs w:val="28"/>
        </w:rPr>
        <w:t>Ceník</w:t>
      </w:r>
    </w:p>
    <w:p w14:paraId="2D8E7A76" w14:textId="77777777" w:rsidR="00831BB5" w:rsidRPr="007032BA" w:rsidRDefault="00831BB5" w:rsidP="00831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CBB3C" w14:textId="77777777" w:rsidR="00831BB5" w:rsidRPr="007032BA" w:rsidRDefault="00831BB5" w:rsidP="00831BB5">
      <w:pPr>
        <w:pStyle w:val="Odstavecseseznamem"/>
        <w:numPr>
          <w:ilvl w:val="6"/>
          <w:numId w:val="1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Pronájem tělocvičny</w:t>
      </w:r>
    </w:p>
    <w:p w14:paraId="73A7D9BD" w14:textId="77777777" w:rsidR="00831BB5" w:rsidRPr="007032BA" w:rsidRDefault="00831BB5" w:rsidP="00831BB5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členové sportovních organizací se sídlem v obci</w:t>
      </w:r>
    </w:p>
    <w:p w14:paraId="09592BEA" w14:textId="0F3F0AC6" w:rsidR="00831BB5" w:rsidRPr="007032BA" w:rsidRDefault="00831BB5" w:rsidP="00831BB5">
      <w:pPr>
        <w:pStyle w:val="Odstavecseseznamem"/>
        <w:ind w:left="928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mladší 15 let, PO ZŠMŠ Albrechtice nad Orlicí</w:t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="00D455A6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>zdarma</w:t>
      </w:r>
    </w:p>
    <w:p w14:paraId="3CF6540D" w14:textId="77777777" w:rsidR="00831BB5" w:rsidRPr="007032BA" w:rsidRDefault="00831BB5" w:rsidP="00831BB5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ostatní zájemci</w:t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  <w:t>20,- Kč/osobu/hod</w:t>
      </w:r>
    </w:p>
    <w:p w14:paraId="5103385C" w14:textId="77777777" w:rsidR="00831BB5" w:rsidRPr="007032BA" w:rsidRDefault="00831BB5" w:rsidP="00831BB5">
      <w:pPr>
        <w:spacing w:after="0"/>
        <w:ind w:left="568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  </w:t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0395FFC3" w14:textId="77777777" w:rsidR="00831BB5" w:rsidRPr="007032BA" w:rsidRDefault="00831BB5" w:rsidP="00831BB5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2.  Pronájem chodby, šatny, WC, sprch, travnatého hřiště, stánku a grilu pro společenské účely</w:t>
      </w:r>
      <w:r w:rsidRPr="007032B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C818341" w14:textId="77777777" w:rsidR="00831BB5" w:rsidRPr="007032BA" w:rsidRDefault="00831BB5" w:rsidP="00831BB5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PO ZŠMŠ Albrechtice nad Orlicí</w:t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  <w:t>zdarma</w:t>
      </w:r>
    </w:p>
    <w:p w14:paraId="7F951CEA" w14:textId="77777777" w:rsidR="00831BB5" w:rsidRPr="00D455A6" w:rsidRDefault="00831BB5" w:rsidP="00831BB5">
      <w:pPr>
        <w:pStyle w:val="Odstavecseseznamem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55A6">
        <w:rPr>
          <w:rFonts w:ascii="Times New Roman" w:hAnsi="Times New Roman" w:cs="Times New Roman"/>
          <w:sz w:val="24"/>
          <w:szCs w:val="24"/>
        </w:rPr>
        <w:t>o</w:t>
      </w:r>
      <w:r w:rsidR="00A9796E" w:rsidRPr="00D455A6">
        <w:rPr>
          <w:rFonts w:ascii="Times New Roman" w:hAnsi="Times New Roman" w:cs="Times New Roman"/>
          <w:sz w:val="24"/>
          <w:szCs w:val="24"/>
        </w:rPr>
        <w:t>statní zájemci</w:t>
      </w:r>
      <w:r w:rsidR="00A9796E" w:rsidRPr="00D455A6">
        <w:rPr>
          <w:rFonts w:ascii="Times New Roman" w:hAnsi="Times New Roman" w:cs="Times New Roman"/>
          <w:sz w:val="24"/>
          <w:szCs w:val="24"/>
        </w:rPr>
        <w:tab/>
      </w:r>
      <w:r w:rsidR="00A9796E" w:rsidRPr="00D455A6">
        <w:rPr>
          <w:rFonts w:ascii="Times New Roman" w:hAnsi="Times New Roman" w:cs="Times New Roman"/>
          <w:sz w:val="24"/>
          <w:szCs w:val="24"/>
        </w:rPr>
        <w:tab/>
      </w:r>
      <w:r w:rsidR="00A9796E" w:rsidRPr="00D455A6">
        <w:rPr>
          <w:rFonts w:ascii="Times New Roman" w:hAnsi="Times New Roman" w:cs="Times New Roman"/>
          <w:sz w:val="24"/>
          <w:szCs w:val="24"/>
        </w:rPr>
        <w:tab/>
      </w:r>
      <w:r w:rsidR="00A9796E" w:rsidRPr="00D455A6">
        <w:rPr>
          <w:rFonts w:ascii="Times New Roman" w:hAnsi="Times New Roman" w:cs="Times New Roman"/>
          <w:sz w:val="24"/>
          <w:szCs w:val="24"/>
        </w:rPr>
        <w:tab/>
      </w:r>
      <w:r w:rsidR="00A9796E" w:rsidRPr="00D455A6">
        <w:rPr>
          <w:rFonts w:ascii="Times New Roman" w:hAnsi="Times New Roman" w:cs="Times New Roman"/>
          <w:sz w:val="24"/>
          <w:szCs w:val="24"/>
        </w:rPr>
        <w:tab/>
      </w:r>
      <w:r w:rsidR="00A9796E" w:rsidRPr="00D455A6">
        <w:rPr>
          <w:rFonts w:ascii="Times New Roman" w:hAnsi="Times New Roman" w:cs="Times New Roman"/>
          <w:sz w:val="24"/>
          <w:szCs w:val="24"/>
        </w:rPr>
        <w:tab/>
        <w:t xml:space="preserve">           2000,- Kč/24 hodin</w:t>
      </w:r>
    </w:p>
    <w:p w14:paraId="16834814" w14:textId="77777777" w:rsidR="001A1515" w:rsidRPr="00D455A6" w:rsidRDefault="001A1515" w:rsidP="001A1515">
      <w:pPr>
        <w:pStyle w:val="Odstavecseseznamem"/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 w:rsidRPr="00D455A6">
        <w:rPr>
          <w:rFonts w:ascii="Times New Roman" w:hAnsi="Times New Roman" w:cs="Times New Roman"/>
          <w:sz w:val="24"/>
          <w:szCs w:val="24"/>
        </w:rPr>
        <w:t>+ vratná kauce</w:t>
      </w:r>
      <w:r w:rsidRPr="00D455A6">
        <w:rPr>
          <w:rFonts w:ascii="Times New Roman" w:hAnsi="Times New Roman" w:cs="Times New Roman"/>
          <w:sz w:val="24"/>
          <w:szCs w:val="24"/>
        </w:rPr>
        <w:tab/>
      </w:r>
      <w:r w:rsidRPr="00D455A6">
        <w:rPr>
          <w:rFonts w:ascii="Times New Roman" w:hAnsi="Times New Roman" w:cs="Times New Roman"/>
          <w:sz w:val="24"/>
          <w:szCs w:val="24"/>
        </w:rPr>
        <w:tab/>
      </w:r>
      <w:r w:rsidRPr="00D455A6">
        <w:rPr>
          <w:rFonts w:ascii="Times New Roman" w:hAnsi="Times New Roman" w:cs="Times New Roman"/>
          <w:sz w:val="24"/>
          <w:szCs w:val="24"/>
        </w:rPr>
        <w:tab/>
      </w:r>
      <w:r w:rsidRPr="00D455A6">
        <w:rPr>
          <w:rFonts w:ascii="Times New Roman" w:hAnsi="Times New Roman" w:cs="Times New Roman"/>
          <w:sz w:val="24"/>
          <w:szCs w:val="24"/>
        </w:rPr>
        <w:tab/>
      </w:r>
      <w:r w:rsidRPr="00D455A6">
        <w:rPr>
          <w:rFonts w:ascii="Times New Roman" w:hAnsi="Times New Roman" w:cs="Times New Roman"/>
          <w:sz w:val="24"/>
          <w:szCs w:val="24"/>
        </w:rPr>
        <w:tab/>
      </w:r>
      <w:r w:rsidRPr="00D455A6">
        <w:rPr>
          <w:rFonts w:ascii="Times New Roman" w:hAnsi="Times New Roman" w:cs="Times New Roman"/>
          <w:sz w:val="24"/>
          <w:szCs w:val="24"/>
        </w:rPr>
        <w:tab/>
        <w:t xml:space="preserve">           5000,- Kč/akce</w:t>
      </w:r>
    </w:p>
    <w:p w14:paraId="4570DF89" w14:textId="77777777" w:rsidR="00831BB5" w:rsidRPr="007032BA" w:rsidRDefault="00831BB5" w:rsidP="00831BB5">
      <w:pPr>
        <w:pStyle w:val="Odstavecseseznamem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63C746C" w14:textId="77777777" w:rsidR="00831BB5" w:rsidRPr="007032BA" w:rsidRDefault="00831BB5" w:rsidP="00831BB5">
      <w:pPr>
        <w:pStyle w:val="Odstavecseseznamem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Poznámka: Palivové dřevo ke grilu se neposkytuje.</w:t>
      </w:r>
    </w:p>
    <w:p w14:paraId="284B0B0F" w14:textId="77777777" w:rsidR="00831BB5" w:rsidRPr="007032BA" w:rsidRDefault="00831BB5" w:rsidP="00831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3FE49" w14:textId="77777777" w:rsidR="00831BB5" w:rsidRPr="007032BA" w:rsidRDefault="00831BB5" w:rsidP="00831B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3.  Pronájem tenisového kurtu</w:t>
      </w:r>
    </w:p>
    <w:p w14:paraId="686F2D6E" w14:textId="77777777" w:rsidR="00831BB5" w:rsidRPr="007032BA" w:rsidRDefault="00831BB5" w:rsidP="00831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032BA">
        <w:rPr>
          <w:rFonts w:ascii="Times New Roman" w:hAnsi="Times New Roman" w:cs="Times New Roman"/>
          <w:sz w:val="24"/>
          <w:szCs w:val="24"/>
        </w:rPr>
        <w:t xml:space="preserve"> Pro všechny zájemce</w:t>
      </w:r>
      <w:r w:rsidRPr="007032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  <w:t>zdarma</w:t>
      </w:r>
    </w:p>
    <w:p w14:paraId="0C2EB8EB" w14:textId="77777777" w:rsidR="00831BB5" w:rsidRPr="007032BA" w:rsidRDefault="00831BB5" w:rsidP="00831BB5">
      <w:pPr>
        <w:pStyle w:val="Odstavecseseznamem"/>
        <w:ind w:left="993"/>
        <w:rPr>
          <w:rFonts w:ascii="Times New Roman" w:hAnsi="Times New Roman" w:cs="Times New Roman"/>
          <w:strike/>
          <w:sz w:val="24"/>
          <w:szCs w:val="24"/>
        </w:rPr>
      </w:pPr>
    </w:p>
    <w:p w14:paraId="7778CEAF" w14:textId="77777777" w:rsidR="00831BB5" w:rsidRPr="007032BA" w:rsidRDefault="00831BB5" w:rsidP="00831B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4.  Pronájem volejbalového (nohejbalového) kurtu</w:t>
      </w:r>
    </w:p>
    <w:p w14:paraId="709DFC11" w14:textId="77777777" w:rsidR="00831BB5" w:rsidRPr="007032BA" w:rsidRDefault="00831BB5" w:rsidP="00831BB5">
      <w:pPr>
        <w:spacing w:after="0"/>
        <w:ind w:left="568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Pro všechny zájemce</w:t>
      </w:r>
      <w:r w:rsidRPr="007032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  <w:t>zdarma</w:t>
      </w:r>
    </w:p>
    <w:p w14:paraId="77DC18F9" w14:textId="77777777" w:rsidR="00831BB5" w:rsidRPr="007032BA" w:rsidRDefault="00831BB5" w:rsidP="00831BB5">
      <w:pPr>
        <w:pStyle w:val="Odstavecseseznamem"/>
        <w:tabs>
          <w:tab w:val="left" w:pos="993"/>
        </w:tabs>
        <w:ind w:left="1004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711F3" w14:textId="77777777" w:rsidR="00831BB5" w:rsidRPr="007032BA" w:rsidRDefault="00831BB5" w:rsidP="00831B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5.  Pronájem sportovního nářadí</w:t>
      </w:r>
    </w:p>
    <w:p w14:paraId="77387D1A" w14:textId="77777777" w:rsidR="00831BB5" w:rsidRPr="007032BA" w:rsidRDefault="00831BB5" w:rsidP="00831B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ab/>
        <w:t xml:space="preserve">    Stůl pro stolní tenis</w:t>
      </w:r>
    </w:p>
    <w:p w14:paraId="4D2448E1" w14:textId="77777777" w:rsidR="00831BB5" w:rsidRPr="007032BA" w:rsidRDefault="00831BB5" w:rsidP="00831BB5">
      <w:pPr>
        <w:pStyle w:val="Odstavecseseznamem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členové sportovních organizací se sídlem v obci</w:t>
      </w:r>
    </w:p>
    <w:p w14:paraId="040CB217" w14:textId="3751B4C0" w:rsidR="00831BB5" w:rsidRPr="007032BA" w:rsidRDefault="00831BB5" w:rsidP="00831BB5">
      <w:pPr>
        <w:pStyle w:val="Odstavecseseznamem"/>
        <w:ind w:left="928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mladší 15 let, PO ZŠMŠ Albrechtice nad Orlicí</w:t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="00D455A6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>zdarma</w:t>
      </w:r>
    </w:p>
    <w:p w14:paraId="7618C15E" w14:textId="77777777" w:rsidR="00831BB5" w:rsidRPr="007032BA" w:rsidRDefault="00831BB5" w:rsidP="00831BB5">
      <w:pPr>
        <w:pStyle w:val="Odstavecseseznamem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>ostatní zájemci</w:t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  <w:t>20,- Kč/osobu/hod.</w:t>
      </w:r>
    </w:p>
    <w:p w14:paraId="2EBF2903" w14:textId="77777777" w:rsidR="00831BB5" w:rsidRPr="007032BA" w:rsidRDefault="00831BB5" w:rsidP="00831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52749" w14:textId="77777777" w:rsidR="00831BB5" w:rsidRPr="007032BA" w:rsidRDefault="00831BB5" w:rsidP="00831BB5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6.</w:t>
      </w:r>
      <w:r w:rsidRPr="007032BA">
        <w:rPr>
          <w:rFonts w:ascii="Times New Roman" w:hAnsi="Times New Roman" w:cs="Times New Roman"/>
          <w:b/>
          <w:sz w:val="24"/>
          <w:szCs w:val="24"/>
        </w:rPr>
        <w:tab/>
        <w:t>Přenocování v sokolovně, v tělocvičně</w:t>
      </w:r>
    </w:p>
    <w:p w14:paraId="53111B7F" w14:textId="77777777" w:rsidR="00831BB5" w:rsidRPr="007032BA" w:rsidRDefault="00831BB5" w:rsidP="00831B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b/>
          <w:sz w:val="24"/>
          <w:szCs w:val="24"/>
        </w:rPr>
        <w:t>s využitím sociálního zařízení</w:t>
      </w:r>
      <w:r w:rsidRPr="007032BA">
        <w:rPr>
          <w:rFonts w:ascii="Times New Roman" w:hAnsi="Times New Roman" w:cs="Times New Roman"/>
          <w:b/>
          <w:sz w:val="24"/>
          <w:szCs w:val="24"/>
        </w:rPr>
        <w:tab/>
      </w:r>
      <w:r w:rsidRPr="007032BA">
        <w:rPr>
          <w:rFonts w:ascii="Times New Roman" w:hAnsi="Times New Roman" w:cs="Times New Roman"/>
          <w:b/>
          <w:sz w:val="24"/>
          <w:szCs w:val="24"/>
        </w:rPr>
        <w:tab/>
      </w:r>
      <w:r w:rsidRPr="007032BA">
        <w:rPr>
          <w:rFonts w:ascii="Times New Roman" w:hAnsi="Times New Roman" w:cs="Times New Roman"/>
          <w:b/>
          <w:sz w:val="24"/>
          <w:szCs w:val="24"/>
        </w:rPr>
        <w:tab/>
      </w:r>
      <w:r w:rsidRPr="007032BA">
        <w:rPr>
          <w:rFonts w:ascii="Times New Roman" w:hAnsi="Times New Roman" w:cs="Times New Roman"/>
          <w:b/>
          <w:sz w:val="24"/>
          <w:szCs w:val="24"/>
        </w:rPr>
        <w:tab/>
      </w:r>
      <w:r w:rsidRPr="007032BA">
        <w:rPr>
          <w:rFonts w:ascii="Times New Roman" w:hAnsi="Times New Roman" w:cs="Times New Roman"/>
          <w:b/>
          <w:sz w:val="24"/>
          <w:szCs w:val="24"/>
        </w:rPr>
        <w:tab/>
      </w:r>
      <w:r w:rsidRPr="007032BA">
        <w:rPr>
          <w:rFonts w:ascii="Times New Roman" w:hAnsi="Times New Roman" w:cs="Times New Roman"/>
          <w:b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>100,- Kč/osobu/noc.</w:t>
      </w:r>
    </w:p>
    <w:p w14:paraId="5258BA44" w14:textId="77777777" w:rsidR="007032BA" w:rsidRPr="007032BA" w:rsidRDefault="007032BA" w:rsidP="007032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EA875" w14:textId="77777777" w:rsidR="007032BA" w:rsidRPr="007032BA" w:rsidRDefault="007032BA" w:rsidP="007032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15D9B" w14:textId="77777777" w:rsidR="007032BA" w:rsidRPr="007032BA" w:rsidRDefault="007032BA" w:rsidP="007032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30D9A0" w14:textId="77777777" w:rsidR="007032BA" w:rsidRPr="007032BA" w:rsidRDefault="007032BA" w:rsidP="007032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9B28E" w14:textId="34E09E47" w:rsidR="007032BA" w:rsidRPr="007032BA" w:rsidRDefault="007032BA" w:rsidP="007032BA">
      <w:r w:rsidRPr="007032BA">
        <w:t xml:space="preserve">Zastupitelstvo obce Albrechtice nad Orlicí schválilo usnesením č. </w:t>
      </w:r>
      <w:r w:rsidR="001A1515">
        <w:t>127/8/2023</w:t>
      </w:r>
      <w:r w:rsidRPr="007032BA">
        <w:t xml:space="preserve"> ze dne </w:t>
      </w:r>
      <w:r w:rsidR="001A1515">
        <w:t>13.</w:t>
      </w:r>
      <w:r w:rsidR="00D455A6">
        <w:t xml:space="preserve"> </w:t>
      </w:r>
      <w:r w:rsidR="001A1515">
        <w:t>6.</w:t>
      </w:r>
      <w:r w:rsidR="00D455A6">
        <w:t xml:space="preserve"> </w:t>
      </w:r>
      <w:r w:rsidR="001A1515">
        <w:t>2023</w:t>
      </w:r>
      <w:r w:rsidRPr="007032BA">
        <w:t xml:space="preserve"> úpravu tohoto ceníku.</w:t>
      </w:r>
    </w:p>
    <w:p w14:paraId="10E3CCED" w14:textId="77777777" w:rsidR="000848BD" w:rsidRPr="007032BA" w:rsidRDefault="003B4E1C" w:rsidP="00703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Pr="007032BA">
        <w:rPr>
          <w:rFonts w:ascii="Times New Roman" w:hAnsi="Times New Roman" w:cs="Times New Roman"/>
          <w:sz w:val="24"/>
          <w:szCs w:val="24"/>
        </w:rPr>
        <w:tab/>
      </w:r>
      <w:r w:rsidR="009C1CAD" w:rsidRPr="007032BA">
        <w:rPr>
          <w:rFonts w:ascii="Times New Roman" w:hAnsi="Times New Roman" w:cs="Times New Roman"/>
          <w:sz w:val="24"/>
          <w:szCs w:val="24"/>
        </w:rPr>
        <w:tab/>
      </w:r>
      <w:r w:rsidR="009C1CAD" w:rsidRPr="007032BA">
        <w:rPr>
          <w:rFonts w:ascii="Times New Roman" w:hAnsi="Times New Roman" w:cs="Times New Roman"/>
          <w:sz w:val="24"/>
          <w:szCs w:val="24"/>
        </w:rPr>
        <w:tab/>
      </w:r>
    </w:p>
    <w:sectPr w:rsidR="000848BD" w:rsidRPr="007032BA" w:rsidSect="009C3D3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C2FB7" w14:textId="77777777" w:rsidR="00EF654C" w:rsidRDefault="00EF654C" w:rsidP="00F505CE">
      <w:pPr>
        <w:spacing w:after="0" w:line="240" w:lineRule="auto"/>
      </w:pPr>
      <w:r>
        <w:separator/>
      </w:r>
    </w:p>
  </w:endnote>
  <w:endnote w:type="continuationSeparator" w:id="0">
    <w:p w14:paraId="73A476DB" w14:textId="77777777" w:rsidR="00EF654C" w:rsidRDefault="00EF654C" w:rsidP="00F5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343405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54FAD1" w14:textId="77777777" w:rsidR="00A27636" w:rsidRPr="009C3D36" w:rsidRDefault="00A27636">
            <w:pPr>
              <w:pStyle w:val="Zpat"/>
              <w:jc w:val="right"/>
              <w:rPr>
                <w:sz w:val="20"/>
                <w:szCs w:val="20"/>
              </w:rPr>
            </w:pPr>
            <w:r w:rsidRPr="009C3D36">
              <w:rPr>
                <w:sz w:val="20"/>
                <w:szCs w:val="20"/>
              </w:rPr>
              <w:t xml:space="preserve">Stránka </w:t>
            </w:r>
            <w:r w:rsidR="00A7316C" w:rsidRPr="009C3D36">
              <w:rPr>
                <w:bCs/>
                <w:sz w:val="20"/>
                <w:szCs w:val="20"/>
              </w:rPr>
              <w:fldChar w:fldCharType="begin"/>
            </w:r>
            <w:r w:rsidRPr="009C3D36">
              <w:rPr>
                <w:bCs/>
                <w:sz w:val="20"/>
                <w:szCs w:val="20"/>
              </w:rPr>
              <w:instrText>PAGE</w:instrText>
            </w:r>
            <w:r w:rsidR="00A7316C" w:rsidRPr="009C3D36">
              <w:rPr>
                <w:bCs/>
                <w:sz w:val="20"/>
                <w:szCs w:val="20"/>
              </w:rPr>
              <w:fldChar w:fldCharType="separate"/>
            </w:r>
            <w:r w:rsidR="004474D2">
              <w:rPr>
                <w:bCs/>
                <w:noProof/>
                <w:sz w:val="20"/>
                <w:szCs w:val="20"/>
              </w:rPr>
              <w:t>2</w:t>
            </w:r>
            <w:r w:rsidR="00A7316C" w:rsidRPr="009C3D36">
              <w:rPr>
                <w:bCs/>
                <w:sz w:val="20"/>
                <w:szCs w:val="20"/>
              </w:rPr>
              <w:fldChar w:fldCharType="end"/>
            </w:r>
            <w:r w:rsidRPr="009C3D36">
              <w:rPr>
                <w:sz w:val="20"/>
                <w:szCs w:val="20"/>
              </w:rPr>
              <w:t xml:space="preserve"> z </w:t>
            </w:r>
            <w:r w:rsidR="00A7316C" w:rsidRPr="009C3D36">
              <w:rPr>
                <w:bCs/>
                <w:sz w:val="20"/>
                <w:szCs w:val="20"/>
              </w:rPr>
              <w:fldChar w:fldCharType="begin"/>
            </w:r>
            <w:r w:rsidRPr="009C3D36">
              <w:rPr>
                <w:bCs/>
                <w:sz w:val="20"/>
                <w:szCs w:val="20"/>
              </w:rPr>
              <w:instrText>NUMPAGES</w:instrText>
            </w:r>
            <w:r w:rsidR="00A7316C" w:rsidRPr="009C3D36">
              <w:rPr>
                <w:bCs/>
                <w:sz w:val="20"/>
                <w:szCs w:val="20"/>
              </w:rPr>
              <w:fldChar w:fldCharType="separate"/>
            </w:r>
            <w:r w:rsidR="004474D2">
              <w:rPr>
                <w:bCs/>
                <w:noProof/>
                <w:sz w:val="20"/>
                <w:szCs w:val="20"/>
              </w:rPr>
              <w:t>4</w:t>
            </w:r>
            <w:r w:rsidR="00A7316C" w:rsidRPr="009C3D3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526D467" w14:textId="77777777" w:rsidR="00A27636" w:rsidRDefault="00A276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940020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04562421"/>
          <w:docPartObj>
            <w:docPartGallery w:val="Page Numbers (Top of Page)"/>
            <w:docPartUnique/>
          </w:docPartObj>
        </w:sdtPr>
        <w:sdtEndPr/>
        <w:sdtContent>
          <w:p w14:paraId="04F2F408" w14:textId="77777777" w:rsidR="00A27636" w:rsidRPr="009C3D36" w:rsidRDefault="00A27636" w:rsidP="009C3D36">
            <w:pPr>
              <w:pStyle w:val="Zpat"/>
              <w:jc w:val="right"/>
              <w:rPr>
                <w:sz w:val="20"/>
                <w:szCs w:val="20"/>
              </w:rPr>
            </w:pPr>
            <w:r w:rsidRPr="009C3D36">
              <w:rPr>
                <w:sz w:val="20"/>
                <w:szCs w:val="20"/>
              </w:rPr>
              <w:t xml:space="preserve">Stránka </w:t>
            </w:r>
            <w:r w:rsidR="00A7316C" w:rsidRPr="009C3D36">
              <w:rPr>
                <w:bCs/>
                <w:sz w:val="20"/>
                <w:szCs w:val="20"/>
              </w:rPr>
              <w:fldChar w:fldCharType="begin"/>
            </w:r>
            <w:r w:rsidRPr="009C3D36">
              <w:rPr>
                <w:bCs/>
                <w:sz w:val="20"/>
                <w:szCs w:val="20"/>
              </w:rPr>
              <w:instrText>PAGE</w:instrText>
            </w:r>
            <w:r w:rsidR="00A7316C" w:rsidRPr="009C3D36">
              <w:rPr>
                <w:bCs/>
                <w:sz w:val="20"/>
                <w:szCs w:val="20"/>
              </w:rPr>
              <w:fldChar w:fldCharType="separate"/>
            </w:r>
            <w:r w:rsidR="004474D2">
              <w:rPr>
                <w:bCs/>
                <w:noProof/>
                <w:sz w:val="20"/>
                <w:szCs w:val="20"/>
              </w:rPr>
              <w:t>1</w:t>
            </w:r>
            <w:r w:rsidR="00A7316C" w:rsidRPr="009C3D36">
              <w:rPr>
                <w:bCs/>
                <w:sz w:val="20"/>
                <w:szCs w:val="20"/>
              </w:rPr>
              <w:fldChar w:fldCharType="end"/>
            </w:r>
            <w:r w:rsidRPr="009C3D36">
              <w:rPr>
                <w:sz w:val="20"/>
                <w:szCs w:val="20"/>
              </w:rPr>
              <w:t xml:space="preserve"> z </w:t>
            </w:r>
            <w:r w:rsidR="00A7316C" w:rsidRPr="009C3D36">
              <w:rPr>
                <w:bCs/>
                <w:sz w:val="20"/>
                <w:szCs w:val="20"/>
              </w:rPr>
              <w:fldChar w:fldCharType="begin"/>
            </w:r>
            <w:r w:rsidRPr="009C3D36">
              <w:rPr>
                <w:bCs/>
                <w:sz w:val="20"/>
                <w:szCs w:val="20"/>
              </w:rPr>
              <w:instrText>NUMPAGES</w:instrText>
            </w:r>
            <w:r w:rsidR="00A7316C" w:rsidRPr="009C3D36">
              <w:rPr>
                <w:bCs/>
                <w:sz w:val="20"/>
                <w:szCs w:val="20"/>
              </w:rPr>
              <w:fldChar w:fldCharType="separate"/>
            </w:r>
            <w:r w:rsidR="004474D2">
              <w:rPr>
                <w:bCs/>
                <w:noProof/>
                <w:sz w:val="20"/>
                <w:szCs w:val="20"/>
              </w:rPr>
              <w:t>1</w:t>
            </w:r>
            <w:r w:rsidR="00A7316C" w:rsidRPr="009C3D3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7888F19" w14:textId="77777777" w:rsidR="00A27636" w:rsidRDefault="00A276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FEC53" w14:textId="77777777" w:rsidR="00EF654C" w:rsidRDefault="00EF654C" w:rsidP="00F505CE">
      <w:pPr>
        <w:spacing w:after="0" w:line="240" w:lineRule="auto"/>
      </w:pPr>
      <w:r>
        <w:separator/>
      </w:r>
    </w:p>
  </w:footnote>
  <w:footnote w:type="continuationSeparator" w:id="0">
    <w:p w14:paraId="39374633" w14:textId="77777777" w:rsidR="00EF654C" w:rsidRDefault="00EF654C" w:rsidP="00F5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32C1E" w14:textId="77777777" w:rsidR="00A27636" w:rsidRPr="007032BA" w:rsidRDefault="00A27636" w:rsidP="009C3D36">
    <w:pPr>
      <w:pStyle w:val="Zhlav"/>
      <w:jc w:val="right"/>
    </w:pPr>
    <w:r w:rsidRPr="007032BA">
      <w:t xml:space="preserve">Číslo jednací: </w:t>
    </w:r>
    <w:r w:rsidR="00A9796E" w:rsidRPr="00A9796E">
      <w:t>2023/OUAlb/0919/TLo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350"/>
    <w:multiLevelType w:val="hybridMultilevel"/>
    <w:tmpl w:val="35A675D8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0DA8"/>
    <w:multiLevelType w:val="hybridMultilevel"/>
    <w:tmpl w:val="120CA53A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1F94CF3"/>
    <w:multiLevelType w:val="hybridMultilevel"/>
    <w:tmpl w:val="9356DD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244B4"/>
    <w:multiLevelType w:val="hybridMultilevel"/>
    <w:tmpl w:val="E4ECDC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C64A7"/>
    <w:multiLevelType w:val="hybridMultilevel"/>
    <w:tmpl w:val="120CA53A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EC9639F"/>
    <w:multiLevelType w:val="hybridMultilevel"/>
    <w:tmpl w:val="A992C804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3822169"/>
    <w:multiLevelType w:val="hybridMultilevel"/>
    <w:tmpl w:val="D18EC9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32103"/>
    <w:multiLevelType w:val="hybridMultilevel"/>
    <w:tmpl w:val="6E38FA9E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7A0904"/>
    <w:multiLevelType w:val="hybridMultilevel"/>
    <w:tmpl w:val="120CA53A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DF7524E"/>
    <w:multiLevelType w:val="hybridMultilevel"/>
    <w:tmpl w:val="5E900E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71639"/>
    <w:multiLevelType w:val="hybridMultilevel"/>
    <w:tmpl w:val="ADB44B54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ECD4716"/>
    <w:multiLevelType w:val="hybridMultilevel"/>
    <w:tmpl w:val="CA56DF5A"/>
    <w:lvl w:ilvl="0" w:tplc="2DFEF14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5EE4D6B"/>
    <w:multiLevelType w:val="hybridMultilevel"/>
    <w:tmpl w:val="73F01D60"/>
    <w:lvl w:ilvl="0" w:tplc="4A7E38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4464"/>
    <w:multiLevelType w:val="hybridMultilevel"/>
    <w:tmpl w:val="0CB26C76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E2D2863"/>
    <w:multiLevelType w:val="hybridMultilevel"/>
    <w:tmpl w:val="9334DD6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08E6928"/>
    <w:multiLevelType w:val="hybridMultilevel"/>
    <w:tmpl w:val="F8A222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23DC0"/>
    <w:multiLevelType w:val="hybridMultilevel"/>
    <w:tmpl w:val="6D48C2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76536"/>
    <w:multiLevelType w:val="hybridMultilevel"/>
    <w:tmpl w:val="120CA53A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AF8074D"/>
    <w:multiLevelType w:val="hybridMultilevel"/>
    <w:tmpl w:val="70A0305E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706C64"/>
    <w:multiLevelType w:val="hybridMultilevel"/>
    <w:tmpl w:val="CB18DFA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6DA61EC"/>
    <w:multiLevelType w:val="hybridMultilevel"/>
    <w:tmpl w:val="49FE2DC8"/>
    <w:lvl w:ilvl="0" w:tplc="1390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D3678"/>
    <w:multiLevelType w:val="hybridMultilevel"/>
    <w:tmpl w:val="C4F0A7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B7517"/>
    <w:multiLevelType w:val="hybridMultilevel"/>
    <w:tmpl w:val="9334DD6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DF03D89"/>
    <w:multiLevelType w:val="hybridMultilevel"/>
    <w:tmpl w:val="BE1238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061D8"/>
    <w:multiLevelType w:val="hybridMultilevel"/>
    <w:tmpl w:val="F38030B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CE63265"/>
    <w:multiLevelType w:val="multilevel"/>
    <w:tmpl w:val="B6B4AC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EF80AA4"/>
    <w:multiLevelType w:val="hybridMultilevel"/>
    <w:tmpl w:val="C03E8A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575D3"/>
    <w:multiLevelType w:val="hybridMultilevel"/>
    <w:tmpl w:val="FA6A35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B180A"/>
    <w:multiLevelType w:val="hybridMultilevel"/>
    <w:tmpl w:val="120CA53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4833FEF"/>
    <w:multiLevelType w:val="hybridMultilevel"/>
    <w:tmpl w:val="F1B67A46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C676862"/>
    <w:multiLevelType w:val="hybridMultilevel"/>
    <w:tmpl w:val="DFAEC2A2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D440896"/>
    <w:multiLevelType w:val="hybridMultilevel"/>
    <w:tmpl w:val="120CA53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EF90E6D"/>
    <w:multiLevelType w:val="hybridMultilevel"/>
    <w:tmpl w:val="2176184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C397213"/>
    <w:multiLevelType w:val="hybridMultilevel"/>
    <w:tmpl w:val="0344CA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A32EA"/>
    <w:multiLevelType w:val="hybridMultilevel"/>
    <w:tmpl w:val="A4280686"/>
    <w:lvl w:ilvl="0" w:tplc="96A2596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D13EE"/>
    <w:multiLevelType w:val="hybridMultilevel"/>
    <w:tmpl w:val="97FA00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7"/>
  </w:num>
  <w:num w:numId="4">
    <w:abstractNumId w:val="0"/>
  </w:num>
  <w:num w:numId="5">
    <w:abstractNumId w:val="2"/>
  </w:num>
  <w:num w:numId="6">
    <w:abstractNumId w:val="6"/>
  </w:num>
  <w:num w:numId="7">
    <w:abstractNumId w:val="23"/>
  </w:num>
  <w:num w:numId="8">
    <w:abstractNumId w:val="18"/>
  </w:num>
  <w:num w:numId="9">
    <w:abstractNumId w:val="15"/>
  </w:num>
  <w:num w:numId="10">
    <w:abstractNumId w:val="34"/>
  </w:num>
  <w:num w:numId="11">
    <w:abstractNumId w:val="33"/>
  </w:num>
  <w:num w:numId="12">
    <w:abstractNumId w:val="16"/>
  </w:num>
  <w:num w:numId="13">
    <w:abstractNumId w:val="19"/>
  </w:num>
  <w:num w:numId="14">
    <w:abstractNumId w:val="7"/>
  </w:num>
  <w:num w:numId="15">
    <w:abstractNumId w:val="9"/>
  </w:num>
  <w:num w:numId="16">
    <w:abstractNumId w:val="31"/>
  </w:num>
  <w:num w:numId="17">
    <w:abstractNumId w:val="22"/>
  </w:num>
  <w:num w:numId="18">
    <w:abstractNumId w:val="28"/>
  </w:num>
  <w:num w:numId="19">
    <w:abstractNumId w:val="14"/>
  </w:num>
  <w:num w:numId="20">
    <w:abstractNumId w:val="4"/>
  </w:num>
  <w:num w:numId="21">
    <w:abstractNumId w:val="17"/>
  </w:num>
  <w:num w:numId="22">
    <w:abstractNumId w:val="8"/>
  </w:num>
  <w:num w:numId="23">
    <w:abstractNumId w:val="1"/>
  </w:num>
  <w:num w:numId="24">
    <w:abstractNumId w:val="5"/>
  </w:num>
  <w:num w:numId="25">
    <w:abstractNumId w:val="3"/>
  </w:num>
  <w:num w:numId="26">
    <w:abstractNumId w:val="35"/>
  </w:num>
  <w:num w:numId="27">
    <w:abstractNumId w:val="29"/>
  </w:num>
  <w:num w:numId="28">
    <w:abstractNumId w:val="26"/>
  </w:num>
  <w:num w:numId="29">
    <w:abstractNumId w:val="12"/>
  </w:num>
  <w:num w:numId="30">
    <w:abstractNumId w:val="21"/>
  </w:num>
  <w:num w:numId="31">
    <w:abstractNumId w:val="24"/>
  </w:num>
  <w:num w:numId="32">
    <w:abstractNumId w:val="11"/>
  </w:num>
  <w:num w:numId="33">
    <w:abstractNumId w:val="32"/>
  </w:num>
  <w:num w:numId="34">
    <w:abstractNumId w:val="13"/>
  </w:num>
  <w:num w:numId="35">
    <w:abstractNumId w:val="10"/>
  </w:num>
  <w:num w:numId="36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E3"/>
    <w:rsid w:val="0000273F"/>
    <w:rsid w:val="00004297"/>
    <w:rsid w:val="00006963"/>
    <w:rsid w:val="000217A4"/>
    <w:rsid w:val="00026108"/>
    <w:rsid w:val="00032D81"/>
    <w:rsid w:val="000523F1"/>
    <w:rsid w:val="000552CF"/>
    <w:rsid w:val="00056C5C"/>
    <w:rsid w:val="0006362E"/>
    <w:rsid w:val="00063D40"/>
    <w:rsid w:val="000848BD"/>
    <w:rsid w:val="000A1EAD"/>
    <w:rsid w:val="000C308C"/>
    <w:rsid w:val="000D4E4C"/>
    <w:rsid w:val="000E7855"/>
    <w:rsid w:val="000F126E"/>
    <w:rsid w:val="000F7FCD"/>
    <w:rsid w:val="00103247"/>
    <w:rsid w:val="00111741"/>
    <w:rsid w:val="00117B41"/>
    <w:rsid w:val="00121686"/>
    <w:rsid w:val="00121CD4"/>
    <w:rsid w:val="00124FE9"/>
    <w:rsid w:val="0014491E"/>
    <w:rsid w:val="0016498F"/>
    <w:rsid w:val="0016503B"/>
    <w:rsid w:val="001737B7"/>
    <w:rsid w:val="001A1515"/>
    <w:rsid w:val="001A1AEB"/>
    <w:rsid w:val="001A2AF4"/>
    <w:rsid w:val="001A7FC9"/>
    <w:rsid w:val="001D0F79"/>
    <w:rsid w:val="001E5DF2"/>
    <w:rsid w:val="001F19AB"/>
    <w:rsid w:val="0022342A"/>
    <w:rsid w:val="0022389B"/>
    <w:rsid w:val="002276BE"/>
    <w:rsid w:val="00232F14"/>
    <w:rsid w:val="00235A30"/>
    <w:rsid w:val="0024397D"/>
    <w:rsid w:val="002548B9"/>
    <w:rsid w:val="00262A80"/>
    <w:rsid w:val="002647E3"/>
    <w:rsid w:val="00266947"/>
    <w:rsid w:val="00270AA8"/>
    <w:rsid w:val="00293FC7"/>
    <w:rsid w:val="002B495C"/>
    <w:rsid w:val="002B5F17"/>
    <w:rsid w:val="00301420"/>
    <w:rsid w:val="00344770"/>
    <w:rsid w:val="00355652"/>
    <w:rsid w:val="0037008B"/>
    <w:rsid w:val="00386D99"/>
    <w:rsid w:val="003A5956"/>
    <w:rsid w:val="003B06F6"/>
    <w:rsid w:val="003B4E1C"/>
    <w:rsid w:val="003B77FD"/>
    <w:rsid w:val="003C0F5A"/>
    <w:rsid w:val="003C4B18"/>
    <w:rsid w:val="003D1CF1"/>
    <w:rsid w:val="003D39E9"/>
    <w:rsid w:val="003D6FAA"/>
    <w:rsid w:val="00407414"/>
    <w:rsid w:val="0041792B"/>
    <w:rsid w:val="0044127D"/>
    <w:rsid w:val="004474D2"/>
    <w:rsid w:val="0046438B"/>
    <w:rsid w:val="00465429"/>
    <w:rsid w:val="00470819"/>
    <w:rsid w:val="00487A36"/>
    <w:rsid w:val="0049162D"/>
    <w:rsid w:val="004966C3"/>
    <w:rsid w:val="004C54FF"/>
    <w:rsid w:val="004C5510"/>
    <w:rsid w:val="004E4361"/>
    <w:rsid w:val="004E65AC"/>
    <w:rsid w:val="004F45F9"/>
    <w:rsid w:val="004F762D"/>
    <w:rsid w:val="005015EA"/>
    <w:rsid w:val="00505331"/>
    <w:rsid w:val="00531E0B"/>
    <w:rsid w:val="005339F5"/>
    <w:rsid w:val="00540262"/>
    <w:rsid w:val="005637BF"/>
    <w:rsid w:val="00573AC3"/>
    <w:rsid w:val="0059020E"/>
    <w:rsid w:val="00594F27"/>
    <w:rsid w:val="005D23AB"/>
    <w:rsid w:val="006366DB"/>
    <w:rsid w:val="00636D92"/>
    <w:rsid w:val="00655410"/>
    <w:rsid w:val="00661540"/>
    <w:rsid w:val="00662DA3"/>
    <w:rsid w:val="00671DA1"/>
    <w:rsid w:val="006A56CA"/>
    <w:rsid w:val="006A5C9F"/>
    <w:rsid w:val="006B4479"/>
    <w:rsid w:val="006B54EF"/>
    <w:rsid w:val="006E34BA"/>
    <w:rsid w:val="006E7176"/>
    <w:rsid w:val="006F4B7E"/>
    <w:rsid w:val="0070120E"/>
    <w:rsid w:val="007032BA"/>
    <w:rsid w:val="00725ED7"/>
    <w:rsid w:val="00726BD3"/>
    <w:rsid w:val="0073130E"/>
    <w:rsid w:val="00754816"/>
    <w:rsid w:val="00762315"/>
    <w:rsid w:val="007742E3"/>
    <w:rsid w:val="00775F45"/>
    <w:rsid w:val="00780223"/>
    <w:rsid w:val="00785EB6"/>
    <w:rsid w:val="00794868"/>
    <w:rsid w:val="007A7233"/>
    <w:rsid w:val="007C02C7"/>
    <w:rsid w:val="007D2FDC"/>
    <w:rsid w:val="007D3B41"/>
    <w:rsid w:val="007E16DA"/>
    <w:rsid w:val="007F1726"/>
    <w:rsid w:val="007F2DA1"/>
    <w:rsid w:val="007F3577"/>
    <w:rsid w:val="007F7222"/>
    <w:rsid w:val="00802BD8"/>
    <w:rsid w:val="0081526A"/>
    <w:rsid w:val="00831BB5"/>
    <w:rsid w:val="00833466"/>
    <w:rsid w:val="00834DE1"/>
    <w:rsid w:val="00845D1E"/>
    <w:rsid w:val="00853125"/>
    <w:rsid w:val="00861D4F"/>
    <w:rsid w:val="008660FB"/>
    <w:rsid w:val="00896251"/>
    <w:rsid w:val="008A0AAB"/>
    <w:rsid w:val="008C462A"/>
    <w:rsid w:val="008D3A71"/>
    <w:rsid w:val="008E01FF"/>
    <w:rsid w:val="008F385C"/>
    <w:rsid w:val="00905261"/>
    <w:rsid w:val="009111FD"/>
    <w:rsid w:val="00932C74"/>
    <w:rsid w:val="009458B5"/>
    <w:rsid w:val="009531B6"/>
    <w:rsid w:val="00971B98"/>
    <w:rsid w:val="009B09AE"/>
    <w:rsid w:val="009B2DC2"/>
    <w:rsid w:val="009B39FA"/>
    <w:rsid w:val="009B57C9"/>
    <w:rsid w:val="009C1CAD"/>
    <w:rsid w:val="009C3D36"/>
    <w:rsid w:val="009D1D1B"/>
    <w:rsid w:val="009D2655"/>
    <w:rsid w:val="009E3BCD"/>
    <w:rsid w:val="009E4F56"/>
    <w:rsid w:val="009E6285"/>
    <w:rsid w:val="00A15C1A"/>
    <w:rsid w:val="00A20047"/>
    <w:rsid w:val="00A27636"/>
    <w:rsid w:val="00A279AF"/>
    <w:rsid w:val="00A371C5"/>
    <w:rsid w:val="00A52D7A"/>
    <w:rsid w:val="00A54E12"/>
    <w:rsid w:val="00A7316C"/>
    <w:rsid w:val="00A821B9"/>
    <w:rsid w:val="00A853FC"/>
    <w:rsid w:val="00A92E55"/>
    <w:rsid w:val="00A9796E"/>
    <w:rsid w:val="00AA609A"/>
    <w:rsid w:val="00AA60C0"/>
    <w:rsid w:val="00AC1EE6"/>
    <w:rsid w:val="00AC6090"/>
    <w:rsid w:val="00AC77B2"/>
    <w:rsid w:val="00AE5BF0"/>
    <w:rsid w:val="00AE7473"/>
    <w:rsid w:val="00AF5923"/>
    <w:rsid w:val="00B01247"/>
    <w:rsid w:val="00B01F39"/>
    <w:rsid w:val="00B0238D"/>
    <w:rsid w:val="00B046CC"/>
    <w:rsid w:val="00B1410A"/>
    <w:rsid w:val="00B4734D"/>
    <w:rsid w:val="00B63385"/>
    <w:rsid w:val="00B77922"/>
    <w:rsid w:val="00BB3D6B"/>
    <w:rsid w:val="00BE0134"/>
    <w:rsid w:val="00BF38F6"/>
    <w:rsid w:val="00C007BD"/>
    <w:rsid w:val="00C10DE0"/>
    <w:rsid w:val="00C12341"/>
    <w:rsid w:val="00C13FE4"/>
    <w:rsid w:val="00C305F3"/>
    <w:rsid w:val="00C5066C"/>
    <w:rsid w:val="00C524E3"/>
    <w:rsid w:val="00C81E6B"/>
    <w:rsid w:val="00C977BE"/>
    <w:rsid w:val="00CA51C5"/>
    <w:rsid w:val="00CA71E0"/>
    <w:rsid w:val="00CB01FF"/>
    <w:rsid w:val="00CC390F"/>
    <w:rsid w:val="00CE6E76"/>
    <w:rsid w:val="00CE7B35"/>
    <w:rsid w:val="00D2379F"/>
    <w:rsid w:val="00D26563"/>
    <w:rsid w:val="00D455A6"/>
    <w:rsid w:val="00D455E6"/>
    <w:rsid w:val="00D467CB"/>
    <w:rsid w:val="00D71C61"/>
    <w:rsid w:val="00D75312"/>
    <w:rsid w:val="00D945CB"/>
    <w:rsid w:val="00DA2B2F"/>
    <w:rsid w:val="00DA6DB9"/>
    <w:rsid w:val="00DB1F4F"/>
    <w:rsid w:val="00DC20AF"/>
    <w:rsid w:val="00DD0FA5"/>
    <w:rsid w:val="00DD1674"/>
    <w:rsid w:val="00DE2924"/>
    <w:rsid w:val="00DE59E9"/>
    <w:rsid w:val="00DF2CBA"/>
    <w:rsid w:val="00E040A3"/>
    <w:rsid w:val="00E11792"/>
    <w:rsid w:val="00E16C1F"/>
    <w:rsid w:val="00E16CA9"/>
    <w:rsid w:val="00E1738F"/>
    <w:rsid w:val="00E213F6"/>
    <w:rsid w:val="00E22EAF"/>
    <w:rsid w:val="00E24373"/>
    <w:rsid w:val="00E259BF"/>
    <w:rsid w:val="00E326DA"/>
    <w:rsid w:val="00E329FA"/>
    <w:rsid w:val="00E42104"/>
    <w:rsid w:val="00E43C3A"/>
    <w:rsid w:val="00E5498D"/>
    <w:rsid w:val="00E738DE"/>
    <w:rsid w:val="00E73B36"/>
    <w:rsid w:val="00E74E5C"/>
    <w:rsid w:val="00E900C3"/>
    <w:rsid w:val="00EA6C7C"/>
    <w:rsid w:val="00EB3120"/>
    <w:rsid w:val="00EC4431"/>
    <w:rsid w:val="00EC4C36"/>
    <w:rsid w:val="00ED6BA4"/>
    <w:rsid w:val="00EF654C"/>
    <w:rsid w:val="00F01C6F"/>
    <w:rsid w:val="00F11DBF"/>
    <w:rsid w:val="00F14921"/>
    <w:rsid w:val="00F16B95"/>
    <w:rsid w:val="00F2132C"/>
    <w:rsid w:val="00F3466C"/>
    <w:rsid w:val="00F354F2"/>
    <w:rsid w:val="00F4224E"/>
    <w:rsid w:val="00F505CE"/>
    <w:rsid w:val="00F640C9"/>
    <w:rsid w:val="00F90EB4"/>
    <w:rsid w:val="00F9662A"/>
    <w:rsid w:val="00FA6DE5"/>
    <w:rsid w:val="00FC504B"/>
    <w:rsid w:val="00FC7684"/>
    <w:rsid w:val="00FE2E0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2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1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5CE"/>
  </w:style>
  <w:style w:type="paragraph" w:styleId="Zpat">
    <w:name w:val="footer"/>
    <w:basedOn w:val="Normln"/>
    <w:link w:val="ZpatChar"/>
    <w:uiPriority w:val="99"/>
    <w:unhideWhenUsed/>
    <w:rsid w:val="00F5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5CE"/>
  </w:style>
  <w:style w:type="character" w:styleId="Hypertextovodkaz">
    <w:name w:val="Hyperlink"/>
    <w:basedOn w:val="Standardnpsmoodstavce"/>
    <w:uiPriority w:val="99"/>
    <w:unhideWhenUsed/>
    <w:rsid w:val="00E040A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1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5CE"/>
  </w:style>
  <w:style w:type="paragraph" w:styleId="Zpat">
    <w:name w:val="footer"/>
    <w:basedOn w:val="Normln"/>
    <w:link w:val="ZpatChar"/>
    <w:uiPriority w:val="99"/>
    <w:unhideWhenUsed/>
    <w:rsid w:val="00F5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5CE"/>
  </w:style>
  <w:style w:type="character" w:styleId="Hypertextovodkaz">
    <w:name w:val="Hyperlink"/>
    <w:basedOn w:val="Standardnpsmoodstavce"/>
    <w:uiPriority w:val="99"/>
    <w:unhideWhenUsed/>
    <w:rsid w:val="00E040A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2CA3B-9000-442E-BB8A-12474639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2622</Words>
  <Characters>15471</Characters>
  <Application>Microsoft Office Word</Application>
  <DocSecurity>4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Kratěna</dc:creator>
  <cp:lastModifiedBy>Kupka</cp:lastModifiedBy>
  <cp:revision>2</cp:revision>
  <cp:lastPrinted>2020-10-20T07:34:00Z</cp:lastPrinted>
  <dcterms:created xsi:type="dcterms:W3CDTF">2023-06-28T06:42:00Z</dcterms:created>
  <dcterms:modified xsi:type="dcterms:W3CDTF">2023-06-28T06:42:00Z</dcterms:modified>
</cp:coreProperties>
</file>