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BB" w:rsidRPr="00B43E6B" w:rsidRDefault="00CE70E9" w:rsidP="00B43E6B">
      <w:pPr>
        <w:spacing w:after="0"/>
        <w:jc w:val="center"/>
        <w:rPr>
          <w:b/>
          <w:sz w:val="28"/>
          <w:szCs w:val="28"/>
        </w:rPr>
      </w:pPr>
      <w:r w:rsidRPr="00B43E6B">
        <w:rPr>
          <w:b/>
          <w:sz w:val="28"/>
          <w:szCs w:val="28"/>
        </w:rPr>
        <w:t>Město Kostelec nad Orlicí</w:t>
      </w:r>
    </w:p>
    <w:p w:rsidR="00CE70E9" w:rsidRPr="001F561C" w:rsidRDefault="004B361D" w:rsidP="00B43E6B">
      <w:pPr>
        <w:spacing w:after="0"/>
        <w:jc w:val="center"/>
        <w:rPr>
          <w:b/>
        </w:rPr>
      </w:pPr>
      <w:r>
        <w:t>nabízí k prodeji</w:t>
      </w:r>
      <w:r w:rsidR="00653501">
        <w:t xml:space="preserve"> bytovou jednotku</w:t>
      </w:r>
      <w:r w:rsidR="00E60883">
        <w:t xml:space="preserve"> </w:t>
      </w:r>
      <w:r w:rsidR="00E60883" w:rsidRPr="001F561C">
        <w:rPr>
          <w:b/>
        </w:rPr>
        <w:t>1+1</w:t>
      </w:r>
    </w:p>
    <w:p w:rsidR="00653501" w:rsidRDefault="00653501" w:rsidP="00B43E6B">
      <w:pPr>
        <w:spacing w:after="0"/>
        <w:jc w:val="center"/>
        <w:rPr>
          <w:b/>
        </w:rPr>
      </w:pPr>
    </w:p>
    <w:p w:rsidR="00653501" w:rsidRPr="004B361D" w:rsidRDefault="00653501" w:rsidP="00653501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B361D">
        <w:rPr>
          <w:rFonts w:ascii="Arial" w:hAnsi="Arial" w:cs="Arial"/>
          <w:sz w:val="20"/>
          <w:szCs w:val="20"/>
        </w:rPr>
        <w:t xml:space="preserve">č.2/1045 v ulici Rudé armády na pozemku </w:t>
      </w:r>
      <w:proofErr w:type="spellStart"/>
      <w:r w:rsidRPr="004B361D">
        <w:rPr>
          <w:rFonts w:ascii="Arial" w:hAnsi="Arial" w:cs="Arial"/>
          <w:sz w:val="20"/>
          <w:szCs w:val="20"/>
        </w:rPr>
        <w:t>parc</w:t>
      </w:r>
      <w:proofErr w:type="spellEnd"/>
      <w:r w:rsidRPr="004B361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B361D">
        <w:rPr>
          <w:rFonts w:ascii="Arial" w:hAnsi="Arial" w:cs="Arial"/>
          <w:sz w:val="20"/>
          <w:szCs w:val="20"/>
        </w:rPr>
        <w:t>č.</w:t>
      </w:r>
      <w:proofErr w:type="gramEnd"/>
      <w:r w:rsidRPr="004B361D">
        <w:rPr>
          <w:rFonts w:ascii="Arial" w:hAnsi="Arial" w:cs="Arial"/>
          <w:sz w:val="20"/>
          <w:szCs w:val="20"/>
        </w:rPr>
        <w:t xml:space="preserve"> 727 včetně spoluvlastnického podílu na společných částech budovy a spoluvlastnického podílu na pozemku </w:t>
      </w:r>
      <w:proofErr w:type="spellStart"/>
      <w:r w:rsidRPr="004B361D">
        <w:rPr>
          <w:rFonts w:ascii="Arial" w:hAnsi="Arial" w:cs="Arial"/>
          <w:sz w:val="20"/>
          <w:szCs w:val="20"/>
        </w:rPr>
        <w:t>parc</w:t>
      </w:r>
      <w:proofErr w:type="spellEnd"/>
      <w:r w:rsidRPr="004B361D">
        <w:rPr>
          <w:rFonts w:ascii="Arial" w:hAnsi="Arial" w:cs="Arial"/>
          <w:sz w:val="20"/>
          <w:szCs w:val="20"/>
        </w:rPr>
        <w:t xml:space="preserve">. č. 727 o velikosti ideální 6560/72571, to vše v obci a kat. </w:t>
      </w:r>
      <w:proofErr w:type="spellStart"/>
      <w:r w:rsidRPr="004B361D">
        <w:rPr>
          <w:rFonts w:ascii="Arial" w:hAnsi="Arial" w:cs="Arial"/>
          <w:sz w:val="20"/>
          <w:szCs w:val="20"/>
        </w:rPr>
        <w:t>ú</w:t>
      </w:r>
      <w:proofErr w:type="spellEnd"/>
      <w:r w:rsidRPr="004B361D">
        <w:rPr>
          <w:rFonts w:ascii="Arial" w:hAnsi="Arial" w:cs="Arial"/>
          <w:sz w:val="20"/>
          <w:szCs w:val="20"/>
        </w:rPr>
        <w:t>. Kostelec nad Orlicí.</w:t>
      </w:r>
    </w:p>
    <w:p w:rsidR="00653501" w:rsidRPr="004B361D" w:rsidRDefault="00DE2BB1" w:rsidP="00DE2BB1">
      <w:pPr>
        <w:pStyle w:val="Bezmezer"/>
        <w:ind w:left="720"/>
        <w:jc w:val="center"/>
        <w:rPr>
          <w:rFonts w:ascii="Arial" w:hAnsi="Arial" w:cs="Arial"/>
          <w:sz w:val="20"/>
          <w:szCs w:val="20"/>
        </w:rPr>
      </w:pPr>
      <w:r w:rsidRPr="004B361D">
        <w:rPr>
          <w:rFonts w:ascii="Arial" w:hAnsi="Arial" w:cs="Arial"/>
          <w:sz w:val="20"/>
          <w:szCs w:val="20"/>
        </w:rPr>
        <w:t xml:space="preserve">Nemovitost bude prodána </w:t>
      </w:r>
      <w:r w:rsidR="004B361D" w:rsidRPr="004B361D">
        <w:rPr>
          <w:rFonts w:ascii="Arial" w:hAnsi="Arial" w:cs="Arial"/>
          <w:sz w:val="20"/>
          <w:szCs w:val="20"/>
        </w:rPr>
        <w:t xml:space="preserve">obálkovou </w:t>
      </w:r>
      <w:r w:rsidR="002B5B72">
        <w:rPr>
          <w:rFonts w:ascii="Arial" w:hAnsi="Arial" w:cs="Arial"/>
          <w:sz w:val="20"/>
          <w:szCs w:val="20"/>
        </w:rPr>
        <w:t>metodou nejvyšší nabídce</w:t>
      </w:r>
    </w:p>
    <w:p w:rsidR="00CE70E9" w:rsidRPr="004B361D" w:rsidRDefault="004B361D" w:rsidP="00B43E6B">
      <w:pPr>
        <w:spacing w:after="0"/>
        <w:jc w:val="center"/>
        <w:rPr>
          <w:b/>
          <w:sz w:val="24"/>
          <w:szCs w:val="24"/>
        </w:rPr>
      </w:pPr>
      <w:r w:rsidRPr="004B361D">
        <w:rPr>
          <w:b/>
          <w:sz w:val="24"/>
          <w:szCs w:val="24"/>
        </w:rPr>
        <w:t>Výše minimálního podání: 603 141,- Kč</w:t>
      </w:r>
    </w:p>
    <w:p w:rsidR="004B361D" w:rsidRPr="00E60883" w:rsidRDefault="004B361D" w:rsidP="00B43E6B">
      <w:pPr>
        <w:spacing w:after="0"/>
        <w:jc w:val="center"/>
        <w:rPr>
          <w:b/>
        </w:rPr>
      </w:pPr>
      <w:r>
        <w:t xml:space="preserve">Zájemci mohou svou nabídku podat písemnou formou v zalepené obálce s označením: </w:t>
      </w:r>
      <w:r w:rsidR="0094045C" w:rsidRPr="0094045C">
        <w:rPr>
          <w:b/>
        </w:rPr>
        <w:t>„</w:t>
      </w:r>
      <w:r w:rsidRPr="0094045C">
        <w:rPr>
          <w:b/>
        </w:rPr>
        <w:t>Prodej</w:t>
      </w:r>
      <w:r>
        <w:t xml:space="preserve"> </w:t>
      </w:r>
      <w:r w:rsidRPr="0094045C">
        <w:rPr>
          <w:b/>
        </w:rPr>
        <w:t>bytové jednotky</w:t>
      </w:r>
      <w:r w:rsidR="00A070E1">
        <w:rPr>
          <w:b/>
        </w:rPr>
        <w:t xml:space="preserve"> - NEOTVÍRAT</w:t>
      </w:r>
      <w:r w:rsidRPr="0094045C">
        <w:rPr>
          <w:b/>
        </w:rPr>
        <w:t xml:space="preserve"> „</w:t>
      </w:r>
      <w:r>
        <w:t xml:space="preserve"> a doručit ji osobně na podatelnu Městského úřadu Kostelec nad Orlicí nebo </w:t>
      </w:r>
      <w:r w:rsidRPr="0094045C">
        <w:rPr>
          <w:u w:val="single"/>
        </w:rPr>
        <w:t>poštou na adresu</w:t>
      </w:r>
      <w:r>
        <w:t xml:space="preserve"> : Městský úřad, Palackého náměstí 38, 517 41 Kostelec nad orlicí a to nejdéle </w:t>
      </w:r>
      <w:r w:rsidRPr="00E60883">
        <w:rPr>
          <w:b/>
        </w:rPr>
        <w:t xml:space="preserve">do </w:t>
      </w:r>
      <w:proofErr w:type="gramStart"/>
      <w:r w:rsidRPr="00E60883">
        <w:rPr>
          <w:b/>
        </w:rPr>
        <w:t>1</w:t>
      </w:r>
      <w:r w:rsidR="00A070E1">
        <w:rPr>
          <w:b/>
        </w:rPr>
        <w:t>3</w:t>
      </w:r>
      <w:r w:rsidRPr="00E60883">
        <w:rPr>
          <w:b/>
        </w:rPr>
        <w:t>.12.2013</w:t>
      </w:r>
      <w:proofErr w:type="gramEnd"/>
      <w:r w:rsidR="00A070E1">
        <w:rPr>
          <w:b/>
        </w:rPr>
        <w:t xml:space="preserve"> do 10.00 hodin</w:t>
      </w:r>
    </w:p>
    <w:p w:rsidR="004B361D" w:rsidRDefault="004B361D" w:rsidP="00B43E6B">
      <w:pPr>
        <w:spacing w:after="0"/>
        <w:jc w:val="center"/>
      </w:pPr>
      <w:r>
        <w:t>Na nabídky doručené po této době nebude brán zřetel.</w:t>
      </w:r>
    </w:p>
    <w:p w:rsidR="004B361D" w:rsidRDefault="004B361D" w:rsidP="00B43E6B">
      <w:pPr>
        <w:spacing w:after="0"/>
        <w:jc w:val="center"/>
      </w:pPr>
      <w:r>
        <w:t xml:space="preserve">Pro více informací a případnou prohlídku bytové jednotky, kontaktujte odbor správy majetku města Kostelec nad Orlicí – </w:t>
      </w:r>
      <w:r w:rsidRPr="002B5B72">
        <w:rPr>
          <w:b/>
        </w:rPr>
        <w:t xml:space="preserve">tel. </w:t>
      </w:r>
      <w:proofErr w:type="gramStart"/>
      <w:r w:rsidRPr="002B5B72">
        <w:rPr>
          <w:b/>
        </w:rPr>
        <w:t>č.</w:t>
      </w:r>
      <w:r w:rsidR="002B5B72" w:rsidRPr="002B5B72">
        <w:rPr>
          <w:b/>
        </w:rPr>
        <w:t>494 337 276</w:t>
      </w:r>
      <w:proofErr w:type="gramEnd"/>
      <w:r w:rsidR="002B5B72" w:rsidRPr="002B5B72">
        <w:rPr>
          <w:b/>
        </w:rPr>
        <w:t>, 494 337 215</w:t>
      </w:r>
    </w:p>
    <w:p w:rsidR="004B361D" w:rsidRPr="002B5B72" w:rsidRDefault="002B5B72" w:rsidP="00B43E6B">
      <w:pPr>
        <w:spacing w:after="0"/>
        <w:jc w:val="center"/>
        <w:rPr>
          <w:b/>
        </w:rPr>
      </w:pPr>
      <w:r w:rsidRPr="002B5B72">
        <w:rPr>
          <w:b/>
        </w:rPr>
        <w:t>www.kostelecno.cz</w:t>
      </w:r>
    </w:p>
    <w:p w:rsidR="003C47EF" w:rsidRDefault="003C47EF" w:rsidP="00B43E6B">
      <w:pPr>
        <w:spacing w:after="0"/>
        <w:jc w:val="center"/>
        <w:rPr>
          <w:b/>
        </w:rPr>
      </w:pPr>
    </w:p>
    <w:p w:rsidR="003C47EF" w:rsidRDefault="003C47EF" w:rsidP="00B43E6B">
      <w:pPr>
        <w:spacing w:after="0"/>
        <w:jc w:val="center"/>
        <w:rPr>
          <w:b/>
        </w:rPr>
      </w:pPr>
      <w:r w:rsidRPr="003C47EF">
        <w:rPr>
          <w:b/>
          <w:noProof/>
          <w:lang w:eastAsia="cs-CZ"/>
        </w:rPr>
        <w:drawing>
          <wp:inline distT="0" distB="0" distL="0" distR="0">
            <wp:extent cx="3163115" cy="2143125"/>
            <wp:effectExtent l="19050" t="0" r="0" b="0"/>
            <wp:docPr id="1" name="Obrázek 0" descr="P801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10156.JPG"/>
                    <pic:cNvPicPr/>
                  </pic:nvPicPr>
                  <pic:blipFill>
                    <a:blip r:embed="rId5" cstate="print"/>
                    <a:srcRect l="3471" t="4849" r="5289" b="12720"/>
                    <a:stretch>
                      <a:fillRect/>
                    </a:stretch>
                  </pic:blipFill>
                  <pic:spPr>
                    <a:xfrm>
                      <a:off x="0" y="0"/>
                      <a:ext cx="3168649" cy="214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A4" w:rsidRDefault="007046A4" w:rsidP="00B43E6B">
      <w:pPr>
        <w:spacing w:after="0"/>
        <w:jc w:val="center"/>
        <w:rPr>
          <w:b/>
        </w:rPr>
      </w:pPr>
    </w:p>
    <w:p w:rsidR="007046A4" w:rsidRDefault="003C47EF" w:rsidP="003C47EF">
      <w:pPr>
        <w:spacing w:after="0"/>
        <w:rPr>
          <w:b/>
        </w:rPr>
      </w:pPr>
      <w:r w:rsidRPr="003C47EF">
        <w:rPr>
          <w:b/>
          <w:noProof/>
          <w:lang w:eastAsia="cs-CZ"/>
        </w:rPr>
        <w:drawing>
          <wp:inline distT="0" distB="0" distL="0" distR="0">
            <wp:extent cx="2667000" cy="2000250"/>
            <wp:effectExtent l="19050" t="0" r="0" b="0"/>
            <wp:docPr id="7" name="Obrázek 2" descr="P606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60106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7EF">
        <w:rPr>
          <w:b/>
          <w:noProof/>
          <w:lang w:eastAsia="cs-CZ"/>
        </w:rPr>
        <w:drawing>
          <wp:inline distT="0" distB="0" distL="0" distR="0">
            <wp:extent cx="2667000" cy="2000250"/>
            <wp:effectExtent l="19050" t="0" r="0" b="0"/>
            <wp:docPr id="5" name="Obrázek 4" descr="P6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601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textWrapping" w:clear="all"/>
      </w:r>
    </w:p>
    <w:p w:rsidR="00A070E1" w:rsidRPr="00A070E1" w:rsidRDefault="00A070E1" w:rsidP="003C47EF">
      <w:pPr>
        <w:spacing w:after="0"/>
      </w:pPr>
      <w:r w:rsidRPr="00A070E1">
        <w:t xml:space="preserve">                                                                                                                                         Ing Jiří Bartoš, </w:t>
      </w:r>
      <w:proofErr w:type="gramStart"/>
      <w:r w:rsidRPr="00A070E1">
        <w:t>v.r.</w:t>
      </w:r>
      <w:proofErr w:type="gramEnd"/>
    </w:p>
    <w:p w:rsidR="00A070E1" w:rsidRPr="00A070E1" w:rsidRDefault="00A070E1" w:rsidP="003C47EF">
      <w:pPr>
        <w:spacing w:after="0"/>
      </w:pPr>
      <w:r w:rsidRPr="00A070E1">
        <w:t xml:space="preserve">                                                                                                                                            starosta města</w:t>
      </w:r>
    </w:p>
    <w:sectPr w:rsidR="00A070E1" w:rsidRPr="00A070E1" w:rsidSect="00AC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B2B"/>
    <w:multiLevelType w:val="hybridMultilevel"/>
    <w:tmpl w:val="C8808FB8"/>
    <w:lvl w:ilvl="0" w:tplc="15B4E2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1108A"/>
    <w:multiLevelType w:val="hybridMultilevel"/>
    <w:tmpl w:val="539AA2AC"/>
    <w:lvl w:ilvl="0" w:tplc="5846F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E5D73"/>
    <w:multiLevelType w:val="hybridMultilevel"/>
    <w:tmpl w:val="1ED2CF9C"/>
    <w:lvl w:ilvl="0" w:tplc="9C24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E70E9"/>
    <w:rsid w:val="00072FB7"/>
    <w:rsid w:val="000C0122"/>
    <w:rsid w:val="001F561C"/>
    <w:rsid w:val="00216767"/>
    <w:rsid w:val="00234EDF"/>
    <w:rsid w:val="002851FC"/>
    <w:rsid w:val="002B5B72"/>
    <w:rsid w:val="002E05FD"/>
    <w:rsid w:val="003C47EF"/>
    <w:rsid w:val="004B361D"/>
    <w:rsid w:val="005D5A4D"/>
    <w:rsid w:val="00653501"/>
    <w:rsid w:val="007046A4"/>
    <w:rsid w:val="0088178F"/>
    <w:rsid w:val="00892F2A"/>
    <w:rsid w:val="0094045C"/>
    <w:rsid w:val="009B5C0B"/>
    <w:rsid w:val="00A070E1"/>
    <w:rsid w:val="00A779A5"/>
    <w:rsid w:val="00AC72BB"/>
    <w:rsid w:val="00AD17CE"/>
    <w:rsid w:val="00B43E6B"/>
    <w:rsid w:val="00C51851"/>
    <w:rsid w:val="00CE70E9"/>
    <w:rsid w:val="00D437AA"/>
    <w:rsid w:val="00DE2BB1"/>
    <w:rsid w:val="00E60883"/>
    <w:rsid w:val="00E71D5C"/>
    <w:rsid w:val="00FC0588"/>
    <w:rsid w:val="00FD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1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0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046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enovotna</dc:creator>
  <cp:lastModifiedBy>enovotna</cp:lastModifiedBy>
  <cp:revision>11</cp:revision>
  <dcterms:created xsi:type="dcterms:W3CDTF">2013-08-05T14:10:00Z</dcterms:created>
  <dcterms:modified xsi:type="dcterms:W3CDTF">2013-11-11T07:59:00Z</dcterms:modified>
</cp:coreProperties>
</file>