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68" w:rsidRPr="00960068" w:rsidRDefault="00960068" w:rsidP="00960068">
      <w:pPr>
        <w:rPr>
          <w:b/>
          <w:sz w:val="26"/>
          <w:szCs w:val="26"/>
        </w:rPr>
      </w:pPr>
      <w:bookmarkStart w:id="0" w:name="_GoBack"/>
      <w:bookmarkEnd w:id="0"/>
      <w:r w:rsidRPr="00960068">
        <w:rPr>
          <w:b/>
          <w:sz w:val="26"/>
          <w:szCs w:val="26"/>
        </w:rPr>
        <w:t>Dotaz č.1 k veřejné zakázce „ Technická infrastruktura, lokalita Albrechtice – střed“</w:t>
      </w:r>
    </w:p>
    <w:p w:rsidR="00B22B51" w:rsidRDefault="00B22B51" w:rsidP="00960068">
      <w:r>
        <w:t xml:space="preserve">Den: </w:t>
      </w:r>
      <w:proofErr w:type="gramStart"/>
      <w:r>
        <w:t>13.4.2015</w:t>
      </w:r>
      <w:proofErr w:type="gramEnd"/>
    </w:p>
    <w:p w:rsidR="00960068" w:rsidRDefault="00960068" w:rsidP="00960068">
      <w:r>
        <w:t>Dobrý den. Prosíme o zodpovězení níže uvedených dotazů:</w:t>
      </w:r>
    </w:p>
    <w:p w:rsidR="00960068" w:rsidRDefault="00960068" w:rsidP="00960068">
      <w:r>
        <w:t>Chápe dodavatel správně, že zadavatel požaduje po dodavateli v rámci prokázání technických kvalifikačních předpokladů předložit do nabídky referenční listy, kdy každý referenční list obsahuje práce a dodávky na provedení komunikace</w:t>
      </w:r>
      <w:r>
        <w:rPr>
          <w:u w:val="single"/>
        </w:rPr>
        <w:t xml:space="preserve"> a zároveň</w:t>
      </w:r>
      <w:r>
        <w:t xml:space="preserve"> chodníků a dešťového odvodnění, přičemž komunikace byla realizována technologií s rozfrézováním, a reprofilací původních skladeb vozovek a následnou stabilizací rozfrézovaného materiálu (tzv. technologie recyklace za studena), vše provedeno v letech 2011 až 2014?</w:t>
      </w:r>
    </w:p>
    <w:p w:rsidR="00960068" w:rsidRDefault="00960068" w:rsidP="00960068">
      <w:r>
        <w:t>Uvedený kvalifikační předpoklad splní dodavatel předložením dvou a více referenčních listů?</w:t>
      </w:r>
    </w:p>
    <w:p w:rsidR="00960068" w:rsidRDefault="00960068" w:rsidP="00960068">
      <w:r>
        <w:t>Děkuji a jsme s pozdravem</w:t>
      </w:r>
    </w:p>
    <w:tbl>
      <w:tblPr>
        <w:tblW w:w="34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</w:tblGrid>
      <w:tr w:rsidR="00960068" w:rsidTr="00960068">
        <w:trPr>
          <w:tblCellSpacing w:w="0" w:type="dxa"/>
        </w:trPr>
        <w:tc>
          <w:tcPr>
            <w:tcW w:w="0" w:type="auto"/>
            <w:tcMar>
              <w:top w:w="0" w:type="dxa"/>
              <w:left w:w="1200" w:type="dxa"/>
              <w:bottom w:w="75" w:type="dxa"/>
              <w:right w:w="0" w:type="dxa"/>
            </w:tcMar>
            <w:vAlign w:val="center"/>
            <w:hideMark/>
          </w:tcPr>
          <w:p w:rsidR="00960068" w:rsidRDefault="00960068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2905125" cy="876300"/>
                  <wp:effectExtent l="19050" t="0" r="9525" b="0"/>
                  <wp:docPr id="6" name="obrázek 1" descr="logo_Eurovia_Firma_roku_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_Eurovia_Firma_roku_e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0068" w:rsidTr="00960068">
        <w:trPr>
          <w:tblCellSpacing w:w="0" w:type="dxa"/>
        </w:trPr>
        <w:tc>
          <w:tcPr>
            <w:tcW w:w="0" w:type="auto"/>
            <w:tcMar>
              <w:top w:w="0" w:type="dxa"/>
              <w:left w:w="1200" w:type="dxa"/>
              <w:bottom w:w="75" w:type="dxa"/>
              <w:right w:w="0" w:type="dxa"/>
            </w:tcMar>
            <w:vAlign w:val="center"/>
            <w:hideMark/>
          </w:tcPr>
          <w:p w:rsidR="00960068" w:rsidRDefault="00960068"/>
        </w:tc>
      </w:tr>
    </w:tbl>
    <w:p w:rsidR="00960068" w:rsidRDefault="00960068" w:rsidP="00960068">
      <w:pPr>
        <w:rPr>
          <w:rFonts w:ascii="Verdana" w:hAnsi="Verdana"/>
          <w:vanish/>
          <w:color w:val="1F497D"/>
          <w:sz w:val="20"/>
          <w:szCs w:val="20"/>
        </w:rPr>
      </w:pPr>
    </w:p>
    <w:tbl>
      <w:tblPr>
        <w:tblW w:w="3840" w:type="dxa"/>
        <w:tblCellSpacing w:w="0" w:type="dxa"/>
        <w:tblInd w:w="1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</w:tblGrid>
      <w:tr w:rsidR="00960068" w:rsidTr="00960068">
        <w:trPr>
          <w:tblCellSpacing w:w="0" w:type="dxa"/>
        </w:trPr>
        <w:tc>
          <w:tcPr>
            <w:tcW w:w="0" w:type="auto"/>
            <w:vAlign w:val="center"/>
            <w:hideMark/>
          </w:tcPr>
          <w:p w:rsidR="00960068" w:rsidRDefault="00960068">
            <w:pPr>
              <w:rPr>
                <w:rFonts w:ascii="Vinci Sans" w:hAnsi="Vinci Sans"/>
                <w:b/>
                <w:bCs/>
                <w:color w:val="4B4B4B"/>
                <w:sz w:val="21"/>
                <w:szCs w:val="21"/>
              </w:rPr>
            </w:pPr>
            <w:r>
              <w:rPr>
                <w:rFonts w:ascii="Vinci Sans" w:hAnsi="Vinci Sans"/>
                <w:b/>
                <w:bCs/>
                <w:color w:val="4B4B4B"/>
                <w:sz w:val="21"/>
                <w:szCs w:val="21"/>
              </w:rPr>
              <w:t>Ing. Václav PETRÁŇ</w:t>
            </w:r>
          </w:p>
        </w:tc>
      </w:tr>
      <w:tr w:rsidR="00960068" w:rsidTr="00960068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960068" w:rsidRDefault="00960068">
            <w:pPr>
              <w:rPr>
                <w:rFonts w:ascii="Vinci Sans" w:hAnsi="Vinci Sans"/>
                <w:color w:val="4B4B4B"/>
                <w:sz w:val="17"/>
                <w:szCs w:val="17"/>
              </w:rPr>
            </w:pPr>
            <w:r>
              <w:rPr>
                <w:rFonts w:ascii="Vinci Sans" w:hAnsi="Vinci Sans"/>
                <w:color w:val="4B4B4B"/>
                <w:sz w:val="15"/>
                <w:szCs w:val="15"/>
              </w:rPr>
              <w:t>vedoucí obchodního útvaru</w:t>
            </w:r>
          </w:p>
        </w:tc>
      </w:tr>
    </w:tbl>
    <w:p w:rsidR="00B22B51" w:rsidRDefault="00B22B51" w:rsidP="00960068">
      <w:pPr>
        <w:rPr>
          <w:b/>
          <w:color w:val="1F497D"/>
          <w:sz w:val="26"/>
          <w:szCs w:val="26"/>
        </w:rPr>
      </w:pPr>
      <w:r w:rsidRPr="00B22B51">
        <w:rPr>
          <w:b/>
          <w:color w:val="1F497D"/>
          <w:sz w:val="26"/>
          <w:szCs w:val="26"/>
        </w:rPr>
        <w:t xml:space="preserve">Odpověď na dotaz </w:t>
      </w:r>
      <w:proofErr w:type="gramStart"/>
      <w:r w:rsidRPr="00B22B51">
        <w:rPr>
          <w:b/>
          <w:color w:val="1F497D"/>
          <w:sz w:val="26"/>
          <w:szCs w:val="26"/>
        </w:rPr>
        <w:t>č.1</w:t>
      </w:r>
      <w:proofErr w:type="gramEnd"/>
    </w:p>
    <w:p w:rsidR="00B22B51" w:rsidRPr="00B22B51" w:rsidRDefault="00B22B51" w:rsidP="00960068">
      <w:pPr>
        <w:rPr>
          <w:color w:val="1F497D"/>
        </w:rPr>
      </w:pPr>
      <w:r>
        <w:rPr>
          <w:color w:val="1F497D"/>
        </w:rPr>
        <w:t xml:space="preserve">Dne </w:t>
      </w:r>
      <w:proofErr w:type="gramStart"/>
      <w:r>
        <w:rPr>
          <w:color w:val="1F497D"/>
        </w:rPr>
        <w:t>14.4.2015</w:t>
      </w:r>
      <w:proofErr w:type="gramEnd"/>
    </w:p>
    <w:p w:rsidR="00960068" w:rsidRDefault="00960068" w:rsidP="00960068">
      <w:pPr>
        <w:rPr>
          <w:color w:val="1F497D"/>
        </w:rPr>
      </w:pPr>
      <w:r>
        <w:rPr>
          <w:color w:val="1F497D"/>
        </w:rPr>
        <w:t>Dobrý den pane Petráň,</w:t>
      </w:r>
    </w:p>
    <w:p w:rsidR="00960068" w:rsidRDefault="00960068" w:rsidP="00960068">
      <w:pPr>
        <w:rPr>
          <w:color w:val="1F497D"/>
        </w:rPr>
      </w:pPr>
      <w:r>
        <w:rPr>
          <w:color w:val="1F497D"/>
        </w:rPr>
        <w:t>k Vašim dotazům sděluji:</w:t>
      </w:r>
    </w:p>
    <w:p w:rsidR="00960068" w:rsidRDefault="00960068" w:rsidP="00960068">
      <w:pPr>
        <w:pStyle w:val="Odstavecseseznamem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K prokázání kvalifikačních předpokladů prostřednictvím referenčních listů je možné předložit i oddělené reference, zvlášť na chodníky ze zámkové dlažby, zvlášť na dešťové odvodnění a zvlášť na komunikace provedené technologií s rozfrézováním a reprofilací původních skladeb vozovek a následnou stabilizací. Nebo jejich vzájemnou kombinaci.</w:t>
      </w:r>
    </w:p>
    <w:p w:rsidR="00960068" w:rsidRDefault="00960068" w:rsidP="00960068">
      <w:pPr>
        <w:pStyle w:val="Odstavecseseznamem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Zadavateli postačí dva referenční listy na požadovanou specifikaci veřejné zakázky. Nebo dva referenční listy na chodníky, dva na dešťové odvodnění a dva na komunikace provedené technologií s rozfrézováním a reprofilací původních skladeb vozovek a následnou stabilizací. Případně na jejich vzájemnou kombinaci.</w:t>
      </w:r>
    </w:p>
    <w:p w:rsidR="00B22B51" w:rsidRDefault="00B22B51" w:rsidP="00960068">
      <w:pPr>
        <w:rPr>
          <w:color w:val="1F497D"/>
        </w:rPr>
      </w:pPr>
    </w:p>
    <w:p w:rsidR="00960068" w:rsidRDefault="00960068" w:rsidP="00960068">
      <w:pPr>
        <w:rPr>
          <w:color w:val="1F497D"/>
        </w:rPr>
      </w:pPr>
      <w:r>
        <w:rPr>
          <w:color w:val="1F497D"/>
        </w:rPr>
        <w:t>S pozdravem</w:t>
      </w:r>
    </w:p>
    <w:p w:rsidR="00960068" w:rsidRDefault="00960068" w:rsidP="00960068">
      <w:pPr>
        <w:rPr>
          <w:color w:val="1F497D"/>
        </w:rPr>
      </w:pPr>
      <w:r>
        <w:rPr>
          <w:color w:val="1F497D"/>
        </w:rPr>
        <w:t>Jaromír Kratěna</w:t>
      </w:r>
    </w:p>
    <w:p w:rsidR="00960068" w:rsidRDefault="00960068" w:rsidP="00960068">
      <w:pPr>
        <w:rPr>
          <w:color w:val="1F497D"/>
        </w:rPr>
      </w:pPr>
      <w:r>
        <w:rPr>
          <w:color w:val="1F497D"/>
        </w:rPr>
        <w:t xml:space="preserve">starosta obce </w:t>
      </w:r>
    </w:p>
    <w:p w:rsidR="00960068" w:rsidRPr="00960068" w:rsidRDefault="00960068" w:rsidP="00960068"/>
    <w:sectPr w:rsidR="00960068" w:rsidRPr="00960068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inci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1220"/>
    <w:multiLevelType w:val="hybridMultilevel"/>
    <w:tmpl w:val="1930CD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68"/>
    <w:rsid w:val="00006963"/>
    <w:rsid w:val="000552CF"/>
    <w:rsid w:val="00103247"/>
    <w:rsid w:val="0035348E"/>
    <w:rsid w:val="003D3D58"/>
    <w:rsid w:val="00407414"/>
    <w:rsid w:val="0046438B"/>
    <w:rsid w:val="00607623"/>
    <w:rsid w:val="008660FB"/>
    <w:rsid w:val="008F7BB5"/>
    <w:rsid w:val="00960068"/>
    <w:rsid w:val="009642F8"/>
    <w:rsid w:val="00A702A8"/>
    <w:rsid w:val="00B01247"/>
    <w:rsid w:val="00B22B51"/>
    <w:rsid w:val="00B4277C"/>
    <w:rsid w:val="00D13476"/>
    <w:rsid w:val="00D455E6"/>
    <w:rsid w:val="00DA0054"/>
    <w:rsid w:val="00DA1AAB"/>
    <w:rsid w:val="00E57B07"/>
    <w:rsid w:val="00F311C4"/>
    <w:rsid w:val="00F354F2"/>
    <w:rsid w:val="00F6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0068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06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006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076B8.C28F0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uzivatel</cp:lastModifiedBy>
  <cp:revision>2</cp:revision>
  <dcterms:created xsi:type="dcterms:W3CDTF">2015-04-14T12:05:00Z</dcterms:created>
  <dcterms:modified xsi:type="dcterms:W3CDTF">2015-04-14T12:05:00Z</dcterms:modified>
</cp:coreProperties>
</file>